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7629" w14:textId="39BDD946"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413066" w:rsidRPr="00413066">
                <w:rPr>
                  <w:rFonts w:asciiTheme="majorHAnsi" w:hAnsiTheme="majorHAnsi"/>
                  <w:sz w:val="20"/>
                  <w:szCs w:val="20"/>
                </w:rPr>
                <w:t>ED44 (2014)</w:t>
              </w:r>
              <w:r w:rsidR="00413066">
                <w:rPr>
                  <w:rFonts w:asciiTheme="majorHAnsi" w:hAnsiTheme="majorHAnsi"/>
                  <w:sz w:val="20"/>
                  <w:szCs w:val="20"/>
                </w:rPr>
                <w:t xml:space="preserve"> REV</w:t>
              </w:r>
              <w:r w:rsidR="002A2F8B">
                <w:rPr>
                  <w:rFonts w:asciiTheme="majorHAnsi" w:hAnsiTheme="majorHAnsi"/>
                  <w:sz w:val="20"/>
                  <w:szCs w:val="20"/>
                </w:rPr>
                <w:t>2</w:t>
              </w:r>
            </w:sdtContent>
          </w:sdt>
        </w:sdtContent>
      </w:sdt>
    </w:p>
    <w:p w14:paraId="378DF6A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67251622" w:edGrp="everyone"/>
    <w:p w14:paraId="5C3C7D4C" w14:textId="77777777" w:rsidR="00AF3758" w:rsidRPr="00592A95" w:rsidRDefault="002A2F8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76725162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37601787" w:edGrp="everyone"/>
    <w:p w14:paraId="179FA687" w14:textId="77777777" w:rsidR="00AF3758" w:rsidRPr="00592A95" w:rsidRDefault="002A2F8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76017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E6AA40D"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11088559" w:edGrp="everyone"/>
          <w:p w14:paraId="62C43B51" w14:textId="77777777" w:rsidR="00AF3758" w:rsidRPr="00592A95" w:rsidRDefault="002A2F8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611088559"/>
            <w:r w:rsidR="00AF3758" w:rsidRPr="00592A95">
              <w:rPr>
                <w:rFonts w:asciiTheme="majorHAnsi" w:hAnsiTheme="majorHAnsi" w:cs="Arial"/>
                <w:b/>
                <w:sz w:val="20"/>
                <w:szCs w:val="20"/>
              </w:rPr>
              <w:t xml:space="preserve">New Course  or </w:t>
            </w:r>
            <w:permStart w:id="153599938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53599938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D248E0F"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C244EF3"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F81CA70" w14:textId="77777777" w:rsidTr="00480CCD">
        <w:trPr>
          <w:trHeight w:val="1089"/>
        </w:trPr>
        <w:tc>
          <w:tcPr>
            <w:tcW w:w="5451" w:type="dxa"/>
            <w:vAlign w:val="center"/>
          </w:tcPr>
          <w:p w14:paraId="17F5C461" w14:textId="77777777" w:rsidR="00001C04" w:rsidRPr="00592A95" w:rsidRDefault="002A2F8B" w:rsidP="00480CCD">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1094154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941542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469501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695011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A7B79B5" w14:textId="77777777" w:rsidR="00001C04" w:rsidRPr="00592A95" w:rsidRDefault="002A2F8B" w:rsidP="00480CCD">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851783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517832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756168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5616840"/>
              </w:sdtContent>
            </w:sdt>
          </w:p>
          <w:p w14:paraId="7DF8DEA1" w14:textId="77777777" w:rsidR="00001C04" w:rsidRPr="00592A95" w:rsidRDefault="00001C04" w:rsidP="00480CC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58F1CDA" w14:textId="77777777" w:rsidTr="00480CCD">
        <w:trPr>
          <w:trHeight w:val="1089"/>
        </w:trPr>
        <w:tc>
          <w:tcPr>
            <w:tcW w:w="5451" w:type="dxa"/>
            <w:vAlign w:val="center"/>
          </w:tcPr>
          <w:p w14:paraId="413FFF95" w14:textId="77777777" w:rsidR="00001C04" w:rsidRPr="00592A95" w:rsidRDefault="002A2F8B" w:rsidP="00480CC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638498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38498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522460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24603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F3CC940" w14:textId="77777777" w:rsidR="00001C04" w:rsidRPr="00592A95" w:rsidRDefault="002A2F8B" w:rsidP="00480CC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711588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11588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541865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4186515"/>
              </w:sdtContent>
            </w:sdt>
          </w:p>
          <w:p w14:paraId="6A017915" w14:textId="77777777" w:rsidR="00001C04" w:rsidRPr="00592A95" w:rsidRDefault="00001C04" w:rsidP="00480CC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7E0BA0A0" w14:textId="77777777" w:rsidTr="00480CCD">
        <w:trPr>
          <w:trHeight w:val="1089"/>
        </w:trPr>
        <w:tc>
          <w:tcPr>
            <w:tcW w:w="5451" w:type="dxa"/>
            <w:vAlign w:val="center"/>
          </w:tcPr>
          <w:p w14:paraId="6E52CB8E" w14:textId="77777777" w:rsidR="00001C04" w:rsidRPr="00592A95" w:rsidRDefault="002A2F8B" w:rsidP="00480CC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441466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41466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6501856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018568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9580A28" w14:textId="77777777" w:rsidR="00001C04" w:rsidRPr="00592A95" w:rsidRDefault="002A2F8B" w:rsidP="00480CC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021183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21183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17913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791315"/>
              </w:sdtContent>
            </w:sdt>
          </w:p>
          <w:p w14:paraId="418A9F3C" w14:textId="77777777" w:rsidR="00001C04" w:rsidRPr="00592A95" w:rsidRDefault="00001C04" w:rsidP="00480CC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FB54414" w14:textId="77777777" w:rsidTr="00480CCD">
        <w:trPr>
          <w:trHeight w:val="1089"/>
        </w:trPr>
        <w:tc>
          <w:tcPr>
            <w:tcW w:w="5451" w:type="dxa"/>
            <w:vAlign w:val="center"/>
          </w:tcPr>
          <w:p w14:paraId="1F1E268B" w14:textId="77777777" w:rsidR="00001C04" w:rsidRPr="00592A95" w:rsidRDefault="002A2F8B" w:rsidP="00480CC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266294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66294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00206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02060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2B96541" w14:textId="77777777" w:rsidR="00001C04" w:rsidRPr="00592A95" w:rsidRDefault="002A2F8B" w:rsidP="00480CC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130925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30925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892363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9236301"/>
              </w:sdtContent>
            </w:sdt>
          </w:p>
          <w:p w14:paraId="7D6E68BE" w14:textId="77777777" w:rsidR="00001C04" w:rsidRPr="00592A95" w:rsidRDefault="00001C04" w:rsidP="00480CC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13F92D47" w14:textId="77777777" w:rsidTr="00480CCD">
        <w:trPr>
          <w:trHeight w:val="1089"/>
        </w:trPr>
        <w:tc>
          <w:tcPr>
            <w:tcW w:w="5451" w:type="dxa"/>
            <w:vAlign w:val="center"/>
          </w:tcPr>
          <w:p w14:paraId="38015AE7" w14:textId="77777777" w:rsidR="00001C04" w:rsidRPr="00592A95" w:rsidRDefault="00001C04" w:rsidP="00480CCD">
            <w:pPr>
              <w:rPr>
                <w:rFonts w:asciiTheme="majorHAnsi" w:hAnsiTheme="majorHAnsi"/>
                <w:sz w:val="20"/>
                <w:szCs w:val="20"/>
              </w:rPr>
            </w:pPr>
          </w:p>
        </w:tc>
        <w:tc>
          <w:tcPr>
            <w:tcW w:w="5451" w:type="dxa"/>
            <w:vAlign w:val="center"/>
          </w:tcPr>
          <w:p w14:paraId="27092D21" w14:textId="77777777" w:rsidR="00001C04" w:rsidRPr="00592A95" w:rsidRDefault="002A2F8B" w:rsidP="00480CC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034824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34824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738377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3837718"/>
              </w:sdtContent>
            </w:sdt>
          </w:p>
          <w:p w14:paraId="26152355" w14:textId="77777777" w:rsidR="00001C04" w:rsidRPr="00592A95" w:rsidRDefault="00001C04" w:rsidP="00480CC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94AB583" w14:textId="77777777" w:rsidR="00636DB3" w:rsidRPr="00592A95" w:rsidRDefault="00636DB3" w:rsidP="00384538">
      <w:pPr>
        <w:pBdr>
          <w:bottom w:val="single" w:sz="12" w:space="1" w:color="auto"/>
        </w:pBdr>
        <w:rPr>
          <w:rFonts w:asciiTheme="majorHAnsi" w:hAnsiTheme="majorHAnsi" w:cs="Arial"/>
          <w:sz w:val="20"/>
          <w:szCs w:val="20"/>
        </w:rPr>
      </w:pPr>
    </w:p>
    <w:p w14:paraId="22224FB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84650632" w:edGrp="everyone" w:displacedByCustomXml="prev"/>
        <w:p w14:paraId="1957D866"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MLED </w:t>
          </w:r>
          <w:r w:rsidR="00480CCD">
            <w:rPr>
              <w:rFonts w:asciiTheme="majorHAnsi" w:hAnsiTheme="majorHAnsi" w:cs="Arial"/>
              <w:sz w:val="20"/>
              <w:szCs w:val="20"/>
            </w:rPr>
            <w:t>3043</w:t>
          </w:r>
        </w:p>
        <w:permEnd w:id="1284650632" w:displacedByCustomXml="next"/>
      </w:sdtContent>
    </w:sdt>
    <w:p w14:paraId="5A15832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654DDD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13664059" w:edGrp="everyone" w:displacedByCustomXml="prev"/>
        <w:p w14:paraId="00D01C57" w14:textId="77777777" w:rsidR="00D67640" w:rsidRDefault="00B17D05" w:rsidP="00AF68E8">
          <w:pPr>
            <w:tabs>
              <w:tab w:val="left" w:pos="360"/>
              <w:tab w:val="left" w:pos="720"/>
            </w:tabs>
            <w:spacing w:after="0" w:line="240" w:lineRule="auto"/>
          </w:pPr>
          <w:r>
            <w:t>Effective Assessment of Middle School Students</w:t>
          </w:r>
        </w:p>
        <w:p w14:paraId="4ADBD9CC" w14:textId="77777777" w:rsidR="00AF68E8" w:rsidRDefault="00D67640" w:rsidP="00AF68E8">
          <w:pPr>
            <w:tabs>
              <w:tab w:val="left" w:pos="360"/>
              <w:tab w:val="left" w:pos="720"/>
            </w:tabs>
            <w:spacing w:after="0" w:line="240" w:lineRule="auto"/>
            <w:rPr>
              <w:rFonts w:asciiTheme="majorHAnsi" w:hAnsiTheme="majorHAnsi" w:cs="Arial"/>
              <w:sz w:val="20"/>
              <w:szCs w:val="20"/>
            </w:rPr>
          </w:pPr>
          <w:r>
            <w:t>Assess of MS Students</w:t>
          </w:r>
        </w:p>
        <w:permEnd w:id="1713664059" w:displacedByCustomXml="next"/>
      </w:sdtContent>
    </w:sdt>
    <w:p w14:paraId="6F3F36A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721B92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748246135" w:edGrp="everyone" w:displacedByCustomXml="prev"/>
        <w:p w14:paraId="13C81403" w14:textId="77777777" w:rsidR="00AF68E8" w:rsidRDefault="008C3B3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1748246135" w:displacedByCustomXml="next"/>
      </w:sdtContent>
    </w:sdt>
    <w:p w14:paraId="7DB47594"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F0F9B5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738300144" w:edGrp="everyone" w:displacedByCustomXml="prev"/>
        <w:p w14:paraId="64C713B9"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38300144" w:displacedByCustomXml="next"/>
      </w:sdtContent>
    </w:sdt>
    <w:p w14:paraId="444C861C"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6C1BB36"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994877695" w:edGrp="everyone" w:displacedByCustomXml="prev"/>
        <w:p w14:paraId="1137D4B2"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94877695" w:displacedByCustomXml="next"/>
      </w:sdtContent>
    </w:sdt>
    <w:p w14:paraId="25E76E7B"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A8638E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47349691" w:edGrp="everyone" w:displacedByCustomXml="prev"/>
        <w:p w14:paraId="4A41D60D"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7349691" w:displacedByCustomXml="next"/>
      </w:sdtContent>
    </w:sdt>
    <w:p w14:paraId="5ABD8C4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4BBA50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20096747" w:edGrp="everyone" w:displacedByCustomXml="prev"/>
        <w:p w14:paraId="1DB62B6D" w14:textId="7B73B39E" w:rsidR="00AF68E8" w:rsidRDefault="002A2F8B"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Design of </w:t>
          </w:r>
          <w:r w:rsidR="00B17D05">
            <w:rPr>
              <w:rFonts w:asciiTheme="majorHAnsi" w:hAnsiTheme="majorHAnsi" w:cs="Arial"/>
              <w:sz w:val="20"/>
              <w:szCs w:val="20"/>
            </w:rPr>
            <w:t>varied and effective format</w:t>
          </w:r>
          <w:r w:rsidR="00276E11">
            <w:rPr>
              <w:rFonts w:asciiTheme="majorHAnsi" w:hAnsiTheme="majorHAnsi" w:cs="Arial"/>
              <w:sz w:val="20"/>
              <w:szCs w:val="20"/>
            </w:rPr>
            <w:t>ive and summative assessments; a</w:t>
          </w:r>
          <w:r>
            <w:rPr>
              <w:rFonts w:asciiTheme="majorHAnsi" w:hAnsiTheme="majorHAnsi" w:cs="Arial"/>
              <w:sz w:val="20"/>
              <w:szCs w:val="20"/>
            </w:rPr>
            <w:t>nalysis of</w:t>
          </w:r>
          <w:r w:rsidR="00B17D05">
            <w:rPr>
              <w:rFonts w:asciiTheme="majorHAnsi" w:hAnsiTheme="majorHAnsi" w:cs="Arial"/>
              <w:sz w:val="20"/>
              <w:szCs w:val="20"/>
            </w:rPr>
            <w:t xml:space="preserve"> assessment systems and formative and summative evidence in classroom practice to inform instruction in the middle grades</w:t>
          </w:r>
          <w:r w:rsidR="008C3B3F">
            <w:rPr>
              <w:rFonts w:asciiTheme="majorHAnsi" w:hAnsiTheme="majorHAnsi" w:cs="Arial"/>
              <w:sz w:val="20"/>
              <w:szCs w:val="20"/>
            </w:rPr>
            <w:t>.</w:t>
          </w:r>
          <w:proofErr w:type="gramEnd"/>
        </w:p>
        <w:permEnd w:id="2020096747" w:displacedByCustomXml="next"/>
      </w:sdtContent>
    </w:sdt>
    <w:p w14:paraId="70ACA51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A45B7C0"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FA6FF51"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p w14:paraId="549D939A" w14:textId="2E7F9295" w:rsidR="002172AB" w:rsidRDefault="00F672B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Admission to Teacher Ed program</w:t>
      </w:r>
    </w:p>
    <w:p w14:paraId="3C34583B"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F29AEBE"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79717623" w:edGrp="everyone" w:displacedByCustomXml="prev"/>
        <w:p w14:paraId="3D218AA9"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specifically developed for an audience of middle level teacher candidates</w:t>
          </w:r>
        </w:p>
        <w:permEnd w:id="979717623" w:displacedByCustomXml="next"/>
      </w:sdtContent>
    </w:sdt>
    <w:p w14:paraId="4AD154DA" w14:textId="77777777" w:rsidR="002172AB" w:rsidRPr="00592A95" w:rsidRDefault="002172AB" w:rsidP="00001C04">
      <w:pPr>
        <w:tabs>
          <w:tab w:val="left" w:pos="360"/>
          <w:tab w:val="left" w:pos="720"/>
        </w:tabs>
        <w:spacing w:after="0"/>
        <w:rPr>
          <w:rFonts w:asciiTheme="majorHAnsi" w:hAnsiTheme="majorHAnsi"/>
          <w:sz w:val="20"/>
          <w:szCs w:val="20"/>
        </w:rPr>
      </w:pPr>
    </w:p>
    <w:p w14:paraId="5BB118C5"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39008502" w:edGrp="everyone" w:displacedByCustomXml="prev"/>
        <w:p w14:paraId="341014C9" w14:textId="77777777" w:rsidR="002172AB" w:rsidRPr="002172AB" w:rsidRDefault="00480CC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roofErr w:type="gramStart"/>
          <w:r>
            <w:rPr>
              <w:rFonts w:asciiTheme="majorHAnsi" w:hAnsiTheme="majorHAnsi" w:cs="Arial"/>
              <w:sz w:val="20"/>
              <w:szCs w:val="20"/>
            </w:rPr>
            <w:t>Summer</w:t>
          </w:r>
          <w:proofErr w:type="gramEnd"/>
        </w:p>
        <w:permEnd w:id="39008502" w:displacedByCustomXml="next"/>
      </w:sdtContent>
    </w:sdt>
    <w:p w14:paraId="67FA26FA"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2B63B5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410619052" w:edGrp="everyone" w:displacedByCustomXml="next"/>
        <w:sdt>
          <w:sdtPr>
            <w:rPr>
              <w:rFonts w:asciiTheme="majorHAnsi" w:hAnsiTheme="majorHAnsi" w:cs="Arial"/>
              <w:sz w:val="20"/>
              <w:szCs w:val="20"/>
            </w:rPr>
            <w:id w:val="-196389718"/>
          </w:sdtPr>
          <w:sdtEndPr/>
          <w:sdtContent>
            <w:sdt>
              <w:sdtPr>
                <w:rPr>
                  <w:rFonts w:asciiTheme="majorHAnsi" w:hAnsiTheme="majorHAnsi" w:cs="Arial"/>
                  <w:sz w:val="20"/>
                  <w:szCs w:val="20"/>
                </w:rPr>
                <w:id w:val="619952942"/>
              </w:sdtPr>
              <w:sdtEndPr/>
              <w:sdtContent>
                <w:sdt>
                  <w:sdtPr>
                    <w:rPr>
                      <w:rFonts w:asciiTheme="majorHAnsi" w:hAnsiTheme="majorHAnsi" w:cs="Arial"/>
                      <w:sz w:val="20"/>
                      <w:szCs w:val="20"/>
                    </w:rPr>
                    <w:id w:val="73948484"/>
                  </w:sdtPr>
                  <w:sdtEndPr/>
                  <w:sdtContent>
                    <w:sdt>
                      <w:sdtPr>
                        <w:rPr>
                          <w:rFonts w:asciiTheme="majorHAnsi" w:hAnsiTheme="majorHAnsi" w:cs="Arial"/>
                          <w:sz w:val="20"/>
                          <w:szCs w:val="20"/>
                        </w:rPr>
                        <w:id w:val="1364790722"/>
                      </w:sdtPr>
                      <w:sdtEndPr/>
                      <w:sdtContent>
                        <w:p w14:paraId="13E4D0B2" w14:textId="06346615" w:rsidR="00480CCD" w:rsidRDefault="00073307" w:rsidP="00073307">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sdtContent>
                </w:sdt>
              </w:sdtContent>
            </w:sdt>
          </w:sdtContent>
        </w:sdt>
        <w:p w14:paraId="4C26F190" w14:textId="77777777" w:rsidR="002172AB" w:rsidRDefault="002A2F8B" w:rsidP="002172AB">
          <w:pPr>
            <w:tabs>
              <w:tab w:val="left" w:pos="360"/>
              <w:tab w:val="left" w:pos="720"/>
            </w:tabs>
            <w:spacing w:after="0" w:line="240" w:lineRule="auto"/>
            <w:rPr>
              <w:rFonts w:asciiTheme="majorHAnsi" w:hAnsiTheme="majorHAnsi" w:cs="Arial"/>
              <w:sz w:val="20"/>
              <w:szCs w:val="20"/>
            </w:rPr>
          </w:pPr>
        </w:p>
        <w:permEnd w:id="1410619052" w:displacedByCustomXml="next"/>
      </w:sdtContent>
    </w:sdt>
    <w:p w14:paraId="0D0E044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DC7890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22772104" w:edGrp="everyone" w:displacedByCustomXml="prev"/>
        <w:p w14:paraId="1AE20029" w14:textId="3792260C"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2A2F8B">
            <w:rPr>
              <w:rFonts w:asciiTheme="majorHAnsi" w:hAnsiTheme="majorHAnsi" w:cs="Arial"/>
              <w:sz w:val="20"/>
              <w:szCs w:val="20"/>
            </w:rPr>
            <w:t>6</w:t>
          </w:r>
        </w:p>
        <w:permEnd w:id="1822772104" w:displacedByCustomXml="next"/>
      </w:sdtContent>
    </w:sdt>
    <w:p w14:paraId="6B2CD42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1D48D6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865289748" w:edGrp="everyone"/>
          <w:r w:rsidR="00FF4DB3">
            <w:rPr>
              <w:rFonts w:asciiTheme="majorHAnsi" w:hAnsiTheme="majorHAnsi" w:cs="Arial"/>
              <w:sz w:val="20"/>
              <w:szCs w:val="20"/>
            </w:rPr>
            <w:t>No</w:t>
          </w:r>
          <w:permEnd w:id="865289748"/>
        </w:sdtContent>
      </w:sdt>
    </w:p>
    <w:p w14:paraId="424268BD"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17306201" w:edGrp="everyone" w:displacedByCustomXml="prev"/>
        <w:p w14:paraId="08B8E1D9"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17306201" w:displacedByCustomXml="next"/>
      </w:sdtContent>
    </w:sdt>
    <w:p w14:paraId="37BCE460"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4920699"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713784986" w:edGrp="everyone"/>
              <w:r w:rsidR="00480CCD">
                <w:rPr>
                  <w:rFonts w:asciiTheme="majorHAnsi" w:hAnsiTheme="majorHAnsi" w:cs="Arial"/>
                  <w:sz w:val="20"/>
                  <w:szCs w:val="20"/>
                </w:rPr>
                <w:t>Yes</w:t>
              </w:r>
              <w:permEnd w:id="713784986"/>
            </w:sdtContent>
          </w:sdt>
        </w:sdtContent>
      </w:sdt>
    </w:p>
    <w:p w14:paraId="5113FF9C"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81493257" w:edGrp="everyone" w:displacedByCustomXml="prev"/>
        <w:p w14:paraId="0741F052" w14:textId="77777777" w:rsidR="002172AB" w:rsidRDefault="00480CC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3004</w:t>
          </w:r>
        </w:p>
        <w:permEnd w:id="81493257" w:displacedByCustomXml="next"/>
      </w:sdtContent>
    </w:sdt>
    <w:p w14:paraId="07AD3BCE" w14:textId="77777777" w:rsidR="002172AB" w:rsidRDefault="002172AB" w:rsidP="00001C04">
      <w:pPr>
        <w:tabs>
          <w:tab w:val="left" w:pos="360"/>
        </w:tabs>
        <w:spacing w:after="0"/>
        <w:rPr>
          <w:rFonts w:asciiTheme="majorHAnsi" w:hAnsiTheme="majorHAnsi" w:cs="Arial"/>
          <w:sz w:val="20"/>
          <w:szCs w:val="20"/>
        </w:rPr>
      </w:pPr>
    </w:p>
    <w:p w14:paraId="1BDC024A" w14:textId="6E7CFCE2"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688865" w:edGrp="everyone"/>
          <w:r w:rsidR="00E4284B">
            <w:rPr>
              <w:rFonts w:asciiTheme="majorHAnsi" w:hAnsiTheme="majorHAnsi" w:cs="Arial"/>
              <w:sz w:val="20"/>
              <w:szCs w:val="20"/>
            </w:rPr>
            <w:t>No</w:t>
          </w:r>
          <w:permEnd w:id="6688865"/>
        </w:sdtContent>
      </w:sdt>
    </w:p>
    <w:p w14:paraId="62508A0D"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6CD0544" w14:textId="77777777" w:rsidR="00B6203D" w:rsidRPr="00001C04" w:rsidRDefault="00B6203D" w:rsidP="00001C04">
      <w:pPr>
        <w:tabs>
          <w:tab w:val="left" w:pos="360"/>
        </w:tabs>
        <w:spacing w:after="0"/>
        <w:rPr>
          <w:rFonts w:asciiTheme="majorHAnsi" w:hAnsiTheme="majorHAnsi" w:cs="Arial"/>
          <w:sz w:val="20"/>
          <w:szCs w:val="20"/>
        </w:rPr>
      </w:pPr>
    </w:p>
    <w:p w14:paraId="424FD4C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28399946" w:edGrp="everyone"/>
          <w:r w:rsidR="00FF4DB3">
            <w:rPr>
              <w:rFonts w:asciiTheme="majorHAnsi" w:hAnsiTheme="majorHAnsi" w:cs="Arial"/>
              <w:sz w:val="20"/>
              <w:szCs w:val="20"/>
            </w:rPr>
            <w:t>No</w:t>
          </w:r>
          <w:permEnd w:id="1128399946"/>
        </w:sdtContent>
      </w:sdt>
    </w:p>
    <w:p w14:paraId="0BA380D0"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77248432" w:edGrp="everyone" w:displacedByCustomXml="prev"/>
        <w:p w14:paraId="1A9151DA"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77248432" w:displacedByCustomXml="next"/>
      </w:sdtContent>
    </w:sdt>
    <w:p w14:paraId="53FDEB1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F2FC0F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60AC31B"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59822128" w:edGrp="everyone" w:displacedByCustomXml="prev"/>
        <w:p w14:paraId="15EBDAEC" w14:textId="77777777" w:rsidR="00547433" w:rsidRDefault="00FF4D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 specialty course for teacher candidates</w:t>
          </w:r>
          <w:r w:rsidR="00B17D05">
            <w:rPr>
              <w:rFonts w:asciiTheme="majorHAnsi" w:hAnsiTheme="majorHAnsi" w:cs="Arial"/>
              <w:sz w:val="20"/>
              <w:szCs w:val="20"/>
            </w:rPr>
            <w:t xml:space="preserve"> who are preparing to teach middle grade students</w:t>
          </w:r>
          <w:r>
            <w:rPr>
              <w:rFonts w:asciiTheme="majorHAnsi" w:hAnsiTheme="majorHAnsi" w:cs="Arial"/>
              <w:sz w:val="20"/>
              <w:szCs w:val="20"/>
            </w:rPr>
            <w:t xml:space="preserve">, they will be expected to: 1. Recognize and </w:t>
          </w:r>
          <w:r w:rsidR="00B17D05">
            <w:rPr>
              <w:rFonts w:asciiTheme="majorHAnsi" w:hAnsiTheme="majorHAnsi" w:cs="Arial"/>
              <w:sz w:val="20"/>
              <w:szCs w:val="20"/>
            </w:rPr>
            <w:t>create</w:t>
          </w:r>
          <w:r>
            <w:rPr>
              <w:rFonts w:asciiTheme="majorHAnsi" w:hAnsiTheme="majorHAnsi" w:cs="Arial"/>
              <w:sz w:val="20"/>
              <w:szCs w:val="20"/>
            </w:rPr>
            <w:t xml:space="preserve"> </w:t>
          </w:r>
          <w:r w:rsidR="00B17D05">
            <w:rPr>
              <w:rFonts w:asciiTheme="majorHAnsi" w:hAnsiTheme="majorHAnsi" w:cs="Arial"/>
              <w:sz w:val="20"/>
              <w:szCs w:val="20"/>
            </w:rPr>
            <w:t>effective formative and summative assessment tools</w:t>
          </w:r>
          <w:r>
            <w:rPr>
              <w:rFonts w:asciiTheme="majorHAnsi" w:hAnsiTheme="majorHAnsi" w:cs="Arial"/>
              <w:sz w:val="20"/>
              <w:szCs w:val="20"/>
            </w:rPr>
            <w:t xml:space="preserve">; 2. </w:t>
          </w:r>
          <w:r w:rsidR="00B17D05">
            <w:rPr>
              <w:rFonts w:asciiTheme="majorHAnsi" w:hAnsiTheme="majorHAnsi" w:cs="Arial"/>
              <w:sz w:val="20"/>
              <w:szCs w:val="20"/>
            </w:rPr>
            <w:t xml:space="preserve">Analyze state, district, and school assessment </w:t>
          </w:r>
          <w:r w:rsidR="00B17D05">
            <w:rPr>
              <w:rFonts w:asciiTheme="majorHAnsi" w:hAnsiTheme="majorHAnsi" w:cs="Arial"/>
              <w:sz w:val="20"/>
              <w:szCs w:val="20"/>
            </w:rPr>
            <w:lastRenderedPageBreak/>
            <w:t>systems and practices</w:t>
          </w:r>
          <w:r>
            <w:rPr>
              <w:rFonts w:asciiTheme="majorHAnsi" w:hAnsiTheme="majorHAnsi" w:cs="Arial"/>
              <w:sz w:val="20"/>
              <w:szCs w:val="20"/>
            </w:rPr>
            <w:t xml:space="preserve">; 3. </w:t>
          </w:r>
          <w:r w:rsidR="00B17D05">
            <w:rPr>
              <w:rFonts w:asciiTheme="majorHAnsi" w:hAnsiTheme="majorHAnsi" w:cs="Arial"/>
              <w:sz w:val="20"/>
              <w:szCs w:val="20"/>
            </w:rPr>
            <w:t>Respond to formative and summative evidence as they plan lessons and provide feedback to students; 4. Collect and disaggregate relevant data to make informed decisions about students through the RTI process</w:t>
          </w:r>
          <w:r w:rsidR="0088229D">
            <w:rPr>
              <w:rFonts w:asciiTheme="majorHAnsi" w:hAnsiTheme="majorHAnsi" w:cs="Arial"/>
              <w:sz w:val="20"/>
              <w:szCs w:val="20"/>
            </w:rPr>
            <w:t>.</w:t>
          </w:r>
          <w:r>
            <w:rPr>
              <w:rFonts w:asciiTheme="majorHAnsi" w:hAnsiTheme="majorHAnsi" w:cs="Arial"/>
              <w:sz w:val="20"/>
              <w:szCs w:val="20"/>
            </w:rPr>
            <w:t xml:space="preserve"> </w:t>
          </w:r>
        </w:p>
        <w:permEnd w:id="1159822128" w:displacedByCustomXml="next"/>
      </w:sdtContent>
    </w:sdt>
    <w:p w14:paraId="143A49C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B2E34E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485D3CF7" w14:textId="77777777" w:rsidR="002A3168" w:rsidRDefault="002A3168" w:rsidP="00001C04">
      <w:pPr>
        <w:tabs>
          <w:tab w:val="left" w:pos="360"/>
          <w:tab w:val="left" w:pos="810"/>
        </w:tabs>
        <w:spacing w:after="0"/>
        <w:rPr>
          <w:rFonts w:asciiTheme="majorHAnsi" w:hAnsiTheme="majorHAnsi" w:cs="Arial"/>
          <w:sz w:val="20"/>
          <w:szCs w:val="20"/>
        </w:rPr>
      </w:pPr>
    </w:p>
    <w:p w14:paraId="4E34D036" w14:textId="67D08189" w:rsidR="002A3168" w:rsidRDefault="002A3168" w:rsidP="002A3168">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3BF8ADEA" w14:textId="77777777" w:rsidR="002A3168" w:rsidRDefault="002A3168"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 w14:paraId="6D35C9C0" w14:textId="32FDA986" w:rsidR="008C3571" w:rsidRPr="002A3168" w:rsidRDefault="008C3571" w:rsidP="008C3571">
          <w:pPr>
            <w:rPr>
              <w:rFonts w:asciiTheme="majorHAnsi" w:hAnsiTheme="majorHAnsi"/>
              <w:b/>
              <w:bCs/>
              <w:u w:val="single"/>
            </w:rPr>
          </w:pPr>
          <w:r w:rsidRPr="00C028E3">
            <w:rPr>
              <w:rFonts w:asciiTheme="majorHAnsi" w:hAnsiTheme="majorHAnsi" w:cs="Arial"/>
              <w:b/>
            </w:rPr>
            <w:t>This course supports the Arkansas Department of Education’s competencies for middle level education.</w:t>
          </w:r>
        </w:p>
        <w:p w14:paraId="4389B8BF" w14:textId="77777777" w:rsidR="008C3571" w:rsidRPr="00F37654" w:rsidRDefault="008C3571" w:rsidP="008C3571">
          <w:pPr>
            <w:rPr>
              <w:rFonts w:asciiTheme="majorHAnsi" w:hAnsiTheme="majorHAnsi" w:cs="Arial"/>
              <w:b/>
            </w:rPr>
          </w:pPr>
          <w:r w:rsidRPr="00F37654">
            <w:rPr>
              <w:rFonts w:asciiTheme="majorHAnsi" w:hAnsiTheme="majorHAnsi" w:cs="Arial"/>
              <w:b/>
            </w:rPr>
            <w:t xml:space="preserve">Specifically, the course will address the following </w:t>
          </w:r>
          <w:r w:rsidRPr="00F37654">
            <w:rPr>
              <w:rFonts w:asciiTheme="majorHAnsi" w:hAnsiTheme="majorHAnsi"/>
              <w:b/>
              <w:bCs/>
            </w:rPr>
            <w:t>Learning to Teach, Teaching to Learn Conceptual Framework Standards</w:t>
          </w:r>
        </w:p>
        <w:p w14:paraId="158143BE" w14:textId="77777777" w:rsidR="008C3571" w:rsidRPr="00F37654" w:rsidRDefault="008C3571" w:rsidP="008C3571">
          <w:pPr>
            <w:rPr>
              <w:rFonts w:asciiTheme="majorHAnsi" w:hAnsiTheme="majorHAnsi"/>
              <w:bCs/>
            </w:rPr>
          </w:pPr>
        </w:p>
        <w:p w14:paraId="1B108706"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Professionalism</w:t>
          </w:r>
        </w:p>
        <w:p w14:paraId="6418B117"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Diversity</w:t>
          </w:r>
        </w:p>
        <w:p w14:paraId="224EBD3D"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Communication Skills</w:t>
          </w:r>
        </w:p>
        <w:p w14:paraId="453FB48A" w14:textId="1DBF3ED2"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Curriculum</w:t>
          </w:r>
        </w:p>
        <w:p w14:paraId="25972702" w14:textId="6BA2C049"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Teaching Models</w:t>
          </w:r>
        </w:p>
        <w:p w14:paraId="32C0364B"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Assessment</w:t>
          </w:r>
        </w:p>
        <w:p w14:paraId="12EFA86D" w14:textId="77777777" w:rsidR="008C3571" w:rsidRPr="00F37654" w:rsidRDefault="008C3571" w:rsidP="008C3571">
          <w:pPr>
            <w:autoSpaceDE w:val="0"/>
            <w:autoSpaceDN w:val="0"/>
            <w:adjustRightInd w:val="0"/>
            <w:rPr>
              <w:rFonts w:asciiTheme="majorHAnsi" w:hAnsiTheme="majorHAnsi" w:cs="Times New Roman"/>
              <w:bCs/>
            </w:rPr>
          </w:pPr>
          <w:r w:rsidRPr="00F37654">
            <w:rPr>
              <w:rFonts w:asciiTheme="majorHAnsi" w:hAnsiTheme="majorHAnsi" w:cs="Times New Roman"/>
              <w:bCs/>
            </w:rPr>
            <w:t>Reflective Teaching</w:t>
          </w:r>
        </w:p>
        <w:p w14:paraId="0F1D1486" w14:textId="77777777" w:rsidR="008C3571" w:rsidRPr="00F37654" w:rsidRDefault="008C3571" w:rsidP="008C3571">
          <w:pPr>
            <w:rPr>
              <w:rFonts w:asciiTheme="majorHAnsi" w:hAnsiTheme="majorHAnsi"/>
              <w:bCs/>
              <w:u w:val="single"/>
            </w:rPr>
          </w:pPr>
        </w:p>
        <w:p w14:paraId="69A9119F" w14:textId="77777777" w:rsidR="008C3571" w:rsidRPr="00F37654" w:rsidRDefault="008C3571" w:rsidP="008C3571">
          <w:pPr>
            <w:rPr>
              <w:rFonts w:asciiTheme="majorHAnsi" w:hAnsiTheme="majorHAnsi"/>
              <w:b/>
              <w:bCs/>
            </w:rPr>
          </w:pPr>
          <w:r w:rsidRPr="00F37654">
            <w:rPr>
              <w:rFonts w:asciiTheme="majorHAnsi" w:hAnsiTheme="majorHAnsi" w:cs="Arial"/>
              <w:b/>
            </w:rPr>
            <w:t xml:space="preserve">Specifically, the course will address the following </w:t>
          </w:r>
          <w:r w:rsidRPr="00F37654">
            <w:rPr>
              <w:rFonts w:asciiTheme="majorHAnsi" w:hAnsiTheme="majorHAnsi"/>
              <w:b/>
              <w:bCs/>
            </w:rPr>
            <w:t xml:space="preserve">Association of Middle Level Education Standards </w:t>
          </w:r>
        </w:p>
        <w:p w14:paraId="161602C4" w14:textId="77777777" w:rsidR="008C3571" w:rsidRPr="00F37654" w:rsidRDefault="008C3571" w:rsidP="008C3571">
          <w:pPr>
            <w:rPr>
              <w:rFonts w:asciiTheme="majorHAnsi" w:hAnsiTheme="majorHAnsi"/>
              <w:bCs/>
            </w:rPr>
          </w:pPr>
        </w:p>
        <w:p w14:paraId="6574D24C" w14:textId="77777777" w:rsidR="008C3571" w:rsidRPr="00F37654" w:rsidRDefault="008C3571" w:rsidP="008C3571">
          <w:pPr>
            <w:rPr>
              <w:rFonts w:asciiTheme="majorHAnsi" w:hAnsiTheme="majorHAnsi"/>
              <w:bCs/>
            </w:rPr>
          </w:pPr>
          <w:r w:rsidRPr="00F37654">
            <w:rPr>
              <w:rFonts w:asciiTheme="majorHAnsi" w:hAnsiTheme="majorHAnsi"/>
              <w:bCs/>
            </w:rPr>
            <w:t>Standard 1: Young Adolescent Development</w:t>
          </w:r>
        </w:p>
        <w:p w14:paraId="6422AA34" w14:textId="77777777" w:rsidR="008C3571" w:rsidRPr="00F37654" w:rsidRDefault="008C3571" w:rsidP="008C3571">
          <w:pPr>
            <w:autoSpaceDE w:val="0"/>
            <w:autoSpaceDN w:val="0"/>
            <w:adjustRightInd w:val="0"/>
            <w:ind w:left="720"/>
            <w:rPr>
              <w:rFonts w:asciiTheme="majorHAnsi" w:hAnsiTheme="majorHAnsi"/>
            </w:rPr>
          </w:pPr>
          <w:r w:rsidRPr="00F37654">
            <w:rPr>
              <w:rFonts w:asciiTheme="majorHAnsi" w:hAnsiTheme="majorHAnsi"/>
              <w:u w:val="single"/>
            </w:rPr>
            <w:t>Element c:</w:t>
          </w:r>
          <w:r w:rsidRPr="00F37654">
            <w:rPr>
              <w:rFonts w:asciiTheme="majorHAnsi" w:hAnsiTheme="majorHAnsi"/>
            </w:rPr>
            <w:t xml:space="preserve"> Implications of Young Adolescent Development for Middle Level Curriculum and Instruction</w:t>
          </w:r>
        </w:p>
        <w:p w14:paraId="20E8836E" w14:textId="77777777" w:rsidR="008C3571" w:rsidRPr="00F37654" w:rsidRDefault="008C3571" w:rsidP="008C3571">
          <w:pPr>
            <w:ind w:left="720"/>
            <w:rPr>
              <w:rFonts w:asciiTheme="majorHAnsi" w:hAnsiTheme="majorHAnsi"/>
              <w:bCs/>
            </w:rPr>
          </w:pPr>
          <w:r w:rsidRPr="00F37654">
            <w:rPr>
              <w:rFonts w:asciiTheme="majorHAnsi" w:hAnsiTheme="majorHAnsi"/>
              <w:bCs/>
              <w:u w:val="single"/>
            </w:rPr>
            <w:t>Element d:</w:t>
          </w:r>
          <w:r w:rsidRPr="00F37654">
            <w:rPr>
              <w:rFonts w:asciiTheme="majorHAnsi" w:hAnsiTheme="majorHAnsi"/>
              <w:bCs/>
            </w:rPr>
            <w:t xml:space="preserve"> Implications of Young Adolescent Development for Middle Level Programs and Practices</w:t>
          </w:r>
        </w:p>
        <w:p w14:paraId="1306D414" w14:textId="77777777" w:rsidR="008C3571" w:rsidRPr="00F37654" w:rsidRDefault="008C3571" w:rsidP="008C3571">
          <w:pPr>
            <w:autoSpaceDE w:val="0"/>
            <w:autoSpaceDN w:val="0"/>
            <w:adjustRightInd w:val="0"/>
            <w:rPr>
              <w:rFonts w:asciiTheme="majorHAnsi" w:hAnsiTheme="majorHAnsi"/>
              <w:bCs/>
              <w:iCs/>
            </w:rPr>
          </w:pPr>
          <w:r w:rsidRPr="00F37654">
            <w:rPr>
              <w:rFonts w:asciiTheme="majorHAnsi" w:hAnsiTheme="majorHAnsi"/>
              <w:bCs/>
              <w:iCs/>
            </w:rPr>
            <w:t>Standard 2: Middle Level Curriculum</w:t>
          </w:r>
        </w:p>
        <w:p w14:paraId="6A4652E9"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Middle Level Student Standards</w:t>
          </w:r>
        </w:p>
        <w:p w14:paraId="26E7A0B1" w14:textId="77777777" w:rsidR="008C3571" w:rsidRPr="00F37654" w:rsidRDefault="008C3571" w:rsidP="008C3571">
          <w:pPr>
            <w:autoSpaceDE w:val="0"/>
            <w:autoSpaceDN w:val="0"/>
            <w:adjustRightInd w:val="0"/>
            <w:ind w:left="720"/>
            <w:rPr>
              <w:rFonts w:asciiTheme="majorHAnsi" w:hAnsiTheme="majorHAnsi"/>
              <w:bCs/>
              <w:iCs/>
            </w:rPr>
          </w:pPr>
          <w:r w:rsidRPr="00F37654">
            <w:rPr>
              <w:rFonts w:asciiTheme="majorHAnsi" w:hAnsiTheme="majorHAnsi"/>
              <w:bCs/>
              <w:u w:val="single"/>
            </w:rPr>
            <w:t xml:space="preserve">Element c: </w:t>
          </w:r>
          <w:r w:rsidRPr="00F37654">
            <w:rPr>
              <w:rFonts w:asciiTheme="majorHAnsi" w:hAnsiTheme="majorHAnsi"/>
              <w:bCs/>
            </w:rPr>
            <w:t>Interdisciplinary Nature of Knowledge</w:t>
          </w:r>
        </w:p>
        <w:p w14:paraId="05DFF49A" w14:textId="77777777" w:rsidR="008C3571" w:rsidRPr="00F37654" w:rsidRDefault="008C3571" w:rsidP="008C3571">
          <w:pPr>
            <w:autoSpaceDE w:val="0"/>
            <w:autoSpaceDN w:val="0"/>
            <w:adjustRightInd w:val="0"/>
            <w:rPr>
              <w:rFonts w:asciiTheme="majorHAnsi" w:hAnsiTheme="majorHAnsi"/>
              <w:bCs/>
            </w:rPr>
          </w:pPr>
          <w:r w:rsidRPr="00F37654">
            <w:rPr>
              <w:rFonts w:asciiTheme="majorHAnsi" w:hAnsiTheme="majorHAnsi"/>
              <w:bCs/>
            </w:rPr>
            <w:t xml:space="preserve">Standard 4: Middle Level Instruction and Assessment </w:t>
          </w:r>
        </w:p>
        <w:p w14:paraId="475317E3"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lastRenderedPageBreak/>
            <w:t xml:space="preserve">Element b: </w:t>
          </w:r>
          <w:r w:rsidRPr="00F37654">
            <w:rPr>
              <w:rFonts w:asciiTheme="majorHAnsi" w:hAnsiTheme="majorHAnsi"/>
              <w:bCs/>
            </w:rPr>
            <w:t>Middle Level Instructional Strategies</w:t>
          </w:r>
        </w:p>
        <w:p w14:paraId="59C845E4"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c: </w:t>
          </w:r>
          <w:r w:rsidRPr="00F37654">
            <w:rPr>
              <w:rFonts w:asciiTheme="majorHAnsi" w:hAnsiTheme="majorHAnsi"/>
              <w:bCs/>
            </w:rPr>
            <w:t>Middle Level Assessment and Data-informed Instruction</w:t>
          </w:r>
        </w:p>
        <w:p w14:paraId="732E2147" w14:textId="77777777" w:rsidR="008C3571" w:rsidRPr="00F37654" w:rsidRDefault="008C3571" w:rsidP="008C3571">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d:</w:t>
          </w:r>
          <w:r w:rsidRPr="00F37654">
            <w:rPr>
              <w:rFonts w:asciiTheme="majorHAnsi" w:hAnsiTheme="majorHAnsi"/>
              <w:bCs/>
            </w:rPr>
            <w:t xml:space="preserve"> Young Adolescent Motivation</w:t>
          </w:r>
        </w:p>
        <w:p w14:paraId="4BBF9EBF" w14:textId="77777777" w:rsidR="008C3571" w:rsidRPr="00F37654" w:rsidRDefault="008C3571" w:rsidP="008C3571">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1139EC44"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Professional Roles of Middle Level Teachers</w:t>
          </w:r>
        </w:p>
        <w:p w14:paraId="38349C64" w14:textId="77777777" w:rsidR="008C3571" w:rsidRPr="00F37654" w:rsidRDefault="008C3571" w:rsidP="008C3571">
          <w:pPr>
            <w:autoSpaceDE w:val="0"/>
            <w:autoSpaceDN w:val="0"/>
            <w:adjustRightInd w:val="0"/>
            <w:ind w:left="720"/>
            <w:rPr>
              <w:rFonts w:asciiTheme="majorHAnsi" w:hAnsiTheme="majorHAnsi"/>
              <w:bCs/>
            </w:rPr>
          </w:pPr>
          <w:r w:rsidRPr="00F37654">
            <w:rPr>
              <w:rFonts w:asciiTheme="majorHAnsi" w:hAnsiTheme="majorHAnsi"/>
              <w:bCs/>
              <w:u w:val="single"/>
            </w:rPr>
            <w:t>Element c:</w:t>
          </w:r>
          <w:r w:rsidRPr="00F37654">
            <w:rPr>
              <w:rFonts w:asciiTheme="majorHAnsi" w:hAnsiTheme="majorHAnsi"/>
              <w:bCs/>
            </w:rPr>
            <w:t xml:space="preserve"> Working with Family Members and Community Involvement</w:t>
          </w:r>
        </w:p>
        <w:p w14:paraId="6EF9251F" w14:textId="77777777" w:rsidR="008C3571" w:rsidRPr="00F37654" w:rsidRDefault="008C3571" w:rsidP="008C3571">
          <w:pPr>
            <w:ind w:left="720"/>
            <w:rPr>
              <w:rFonts w:asciiTheme="majorHAnsi" w:hAnsiTheme="majorHAnsi"/>
            </w:rPr>
          </w:pPr>
        </w:p>
        <w:p w14:paraId="6712194F" w14:textId="77777777" w:rsidR="008C3571" w:rsidRPr="00F37654" w:rsidRDefault="008C3571" w:rsidP="008C3571">
          <w:pPr>
            <w:rPr>
              <w:rFonts w:asciiTheme="majorHAnsi" w:hAnsiTheme="majorHAnsi" w:cs="Arial"/>
            </w:rPr>
          </w:pPr>
          <w:r w:rsidRPr="00F37654">
            <w:rPr>
              <w:rFonts w:asciiTheme="majorHAnsi" w:hAnsiTheme="majorHAnsi" w:cs="Arial"/>
              <w:b/>
            </w:rPr>
            <w:t>Specifically, the course will address the following InTASC Standards</w:t>
          </w:r>
        </w:p>
        <w:p w14:paraId="3C61E010"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rPr>
            <w:t>The Learner and Learning</w:t>
          </w:r>
        </w:p>
        <w:p w14:paraId="11DDA307"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1:</w:t>
          </w:r>
          <w:r w:rsidRPr="00F37654">
            <w:rPr>
              <w:rFonts w:asciiTheme="majorHAnsi" w:hAnsiTheme="majorHAnsi" w:cs="Arial"/>
            </w:rPr>
            <w:t xml:space="preserve"> Learner Development</w:t>
          </w:r>
        </w:p>
        <w:p w14:paraId="7EC3F584"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2:</w:t>
          </w:r>
          <w:r w:rsidRPr="00F37654">
            <w:rPr>
              <w:rFonts w:asciiTheme="majorHAnsi" w:hAnsiTheme="majorHAnsi" w:cs="Arial"/>
            </w:rPr>
            <w:t xml:space="preserve"> Learning Differences</w:t>
          </w:r>
        </w:p>
        <w:p w14:paraId="3EAECF13"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3:</w:t>
          </w:r>
          <w:r w:rsidRPr="00F37654">
            <w:rPr>
              <w:rFonts w:asciiTheme="majorHAnsi" w:hAnsiTheme="majorHAnsi" w:cs="Arial"/>
            </w:rPr>
            <w:t xml:space="preserve"> Learning Environments</w:t>
          </w:r>
        </w:p>
        <w:p w14:paraId="534AEB23" w14:textId="77777777" w:rsidR="008C3571" w:rsidRPr="00F37654" w:rsidRDefault="008C3571" w:rsidP="008C3571">
          <w:pPr>
            <w:pStyle w:val="ListParagraph"/>
            <w:ind w:left="0"/>
            <w:rPr>
              <w:rFonts w:asciiTheme="majorHAnsi" w:hAnsiTheme="majorHAnsi" w:cs="Arial"/>
            </w:rPr>
          </w:pPr>
        </w:p>
        <w:p w14:paraId="2A97690F"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rPr>
            <w:t>Instructional Practice</w:t>
          </w:r>
        </w:p>
        <w:p w14:paraId="0DA63321"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 xml:space="preserve">Standard 6: </w:t>
          </w:r>
          <w:r w:rsidRPr="00F37654">
            <w:rPr>
              <w:rFonts w:asciiTheme="majorHAnsi" w:hAnsiTheme="majorHAnsi" w:cs="Arial"/>
            </w:rPr>
            <w:t>Assessment</w:t>
          </w:r>
        </w:p>
        <w:p w14:paraId="3C0421D3"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7:</w:t>
          </w:r>
          <w:r w:rsidRPr="00F37654">
            <w:rPr>
              <w:rFonts w:asciiTheme="majorHAnsi" w:hAnsiTheme="majorHAnsi" w:cs="Arial"/>
            </w:rPr>
            <w:t xml:space="preserve"> Planning for Instruction</w:t>
          </w:r>
        </w:p>
        <w:p w14:paraId="05927545"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8:</w:t>
          </w:r>
          <w:r w:rsidRPr="00F37654">
            <w:rPr>
              <w:rFonts w:asciiTheme="majorHAnsi" w:hAnsiTheme="majorHAnsi" w:cs="Arial"/>
            </w:rPr>
            <w:t xml:space="preserve"> Instructional Strategies</w:t>
          </w:r>
        </w:p>
        <w:p w14:paraId="5EA994D5" w14:textId="77777777" w:rsidR="008C3571" w:rsidRPr="00F37654" w:rsidRDefault="008C3571" w:rsidP="008C3571">
          <w:pPr>
            <w:pStyle w:val="ListParagraph"/>
            <w:ind w:left="0"/>
            <w:rPr>
              <w:rFonts w:asciiTheme="majorHAnsi" w:hAnsiTheme="majorHAnsi" w:cs="Arial"/>
            </w:rPr>
          </w:pPr>
        </w:p>
        <w:p w14:paraId="2ABF9522"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rPr>
            <w:t>Professional Responsibilities</w:t>
          </w:r>
        </w:p>
        <w:p w14:paraId="12C90675" w14:textId="77777777" w:rsidR="008C3571" w:rsidRPr="00F37654" w:rsidRDefault="008C3571" w:rsidP="008C3571">
          <w:pPr>
            <w:pStyle w:val="ListParagraph"/>
            <w:ind w:left="0"/>
            <w:rPr>
              <w:rFonts w:asciiTheme="majorHAnsi" w:hAnsiTheme="majorHAnsi" w:cs="Arial"/>
            </w:rPr>
          </w:pPr>
          <w:r w:rsidRPr="00F37654">
            <w:rPr>
              <w:rFonts w:asciiTheme="majorHAnsi" w:hAnsiTheme="majorHAnsi" w:cs="Arial"/>
              <w:u w:val="single"/>
            </w:rPr>
            <w:t>Standard 9:</w:t>
          </w:r>
          <w:r w:rsidRPr="00F37654">
            <w:rPr>
              <w:rFonts w:asciiTheme="majorHAnsi" w:hAnsiTheme="majorHAnsi" w:cs="Arial"/>
            </w:rPr>
            <w:t xml:space="preserve"> Professional Learning and Ethical Practice</w:t>
          </w:r>
        </w:p>
        <w:p w14:paraId="14AC79F0" w14:textId="77777777" w:rsidR="008C3571" w:rsidRPr="00F37654" w:rsidRDefault="008C3571" w:rsidP="008C3571">
          <w:pPr>
            <w:rPr>
              <w:rFonts w:asciiTheme="majorHAnsi" w:hAnsiTheme="majorHAnsi" w:cs="Avenir-Book"/>
              <w:color w:val="000000"/>
            </w:rPr>
          </w:pPr>
        </w:p>
        <w:p w14:paraId="56B096A6" w14:textId="64B691B4" w:rsidR="00547433" w:rsidRDefault="002A2F8B" w:rsidP="00547433">
          <w:pPr>
            <w:tabs>
              <w:tab w:val="left" w:pos="360"/>
              <w:tab w:val="left" w:pos="720"/>
            </w:tabs>
            <w:spacing w:after="0" w:line="240" w:lineRule="auto"/>
            <w:rPr>
              <w:rFonts w:asciiTheme="majorHAnsi" w:hAnsiTheme="majorHAnsi" w:cs="Arial"/>
              <w:sz w:val="20"/>
              <w:szCs w:val="20"/>
            </w:rPr>
          </w:pPr>
        </w:p>
      </w:sdtContent>
    </w:sdt>
    <w:p w14:paraId="4F904D7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DF9F04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895241148" w:edGrp="everyone" w:displacedByCustomXml="prev"/>
        <w:p w14:paraId="2882D5C4" w14:textId="77777777"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candidates</w:t>
          </w:r>
        </w:p>
        <w:permEnd w:id="1895241148" w:displacedByCustomXml="next"/>
      </w:sdtContent>
    </w:sdt>
    <w:p w14:paraId="3E4F864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BDE8BD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05848345" w:edGrp="everyone" w:displacedByCustomXml="prev"/>
        <w:p w14:paraId="73A66B5F" w14:textId="443C6769"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an upper level course </w:t>
          </w:r>
          <w:r w:rsidR="00D12662">
            <w:rPr>
              <w:rFonts w:asciiTheme="majorHAnsi" w:hAnsiTheme="majorHAnsi" w:cs="Arial"/>
              <w:sz w:val="20"/>
              <w:szCs w:val="20"/>
            </w:rPr>
            <w:t>because it builds on prerequisite coursework</w:t>
          </w:r>
          <w:proofErr w:type="gramStart"/>
          <w:r w:rsidR="00B17D05">
            <w:rPr>
              <w:rFonts w:asciiTheme="majorHAnsi" w:hAnsiTheme="majorHAnsi" w:cs="Arial"/>
              <w:sz w:val="20"/>
              <w:szCs w:val="20"/>
            </w:rPr>
            <w:t>.</w:t>
          </w:r>
          <w:r>
            <w:rPr>
              <w:rFonts w:asciiTheme="majorHAnsi" w:hAnsiTheme="majorHAnsi" w:cs="Arial"/>
              <w:sz w:val="20"/>
              <w:szCs w:val="20"/>
            </w:rPr>
            <w:t>.</w:t>
          </w:r>
          <w:proofErr w:type="gramEnd"/>
        </w:p>
        <w:permEnd w:id="1805848345" w:displacedByCustomXml="next"/>
      </w:sdtContent>
    </w:sdt>
    <w:p w14:paraId="5272204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F4D654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73460413" w:edGrp="everyone" w:displacedByCustomXml="prev"/>
        <w:p w14:paraId="5732A5E3" w14:textId="29262116"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Introduce </w:t>
          </w:r>
          <w:r w:rsidR="00C47971">
            <w:rPr>
              <w:rFonts w:asciiTheme="majorHAnsi" w:hAnsiTheme="majorHAnsi" w:cs="Arial"/>
              <w:sz w:val="20"/>
              <w:szCs w:val="20"/>
            </w:rPr>
            <w:t>assessment (assessing for learning &amp; assessing of learning)</w:t>
          </w:r>
          <w:r>
            <w:rPr>
              <w:rFonts w:asciiTheme="majorHAnsi" w:hAnsiTheme="majorHAnsi" w:cs="Arial"/>
              <w:sz w:val="20"/>
              <w:szCs w:val="20"/>
            </w:rPr>
            <w:t xml:space="preserve">; </w:t>
          </w:r>
          <w:r w:rsidR="00276E11">
            <w:rPr>
              <w:rFonts w:asciiTheme="majorHAnsi" w:hAnsiTheme="majorHAnsi" w:cs="Arial"/>
              <w:sz w:val="20"/>
              <w:szCs w:val="20"/>
            </w:rPr>
            <w:t>d</w:t>
          </w:r>
          <w:r w:rsidR="00C47971">
            <w:rPr>
              <w:rFonts w:asciiTheme="majorHAnsi" w:hAnsiTheme="majorHAnsi" w:cs="Arial"/>
              <w:sz w:val="20"/>
              <w:szCs w:val="20"/>
            </w:rPr>
            <w:t>iscuss varying forms and kinds of assessments (high-stakes; standards-based; formative; summative; tests; norm &amp; criterion-referenced</w:t>
          </w:r>
          <w:r w:rsidR="0092334B">
            <w:rPr>
              <w:rFonts w:asciiTheme="majorHAnsi" w:hAnsiTheme="majorHAnsi" w:cs="Arial"/>
              <w:sz w:val="20"/>
              <w:szCs w:val="20"/>
            </w:rPr>
            <w:t>; portfolio; alternative</w:t>
          </w:r>
          <w:r w:rsidR="00C47971">
            <w:rPr>
              <w:rFonts w:asciiTheme="majorHAnsi" w:hAnsiTheme="majorHAnsi" w:cs="Arial"/>
              <w:sz w:val="20"/>
              <w:szCs w:val="20"/>
            </w:rPr>
            <w:t>)</w:t>
          </w:r>
        </w:p>
        <w:p w14:paraId="4D12DAB1" w14:textId="0963CA3A"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E8506E">
            <w:rPr>
              <w:rFonts w:asciiTheme="majorHAnsi" w:hAnsiTheme="majorHAnsi" w:cs="Arial"/>
              <w:sz w:val="20"/>
              <w:szCs w:val="20"/>
            </w:rPr>
            <w:t xml:space="preserve"> Considering </w:t>
          </w:r>
          <w:r w:rsidR="00C47971">
            <w:rPr>
              <w:rFonts w:asciiTheme="majorHAnsi" w:hAnsiTheme="majorHAnsi" w:cs="Arial"/>
              <w:sz w:val="20"/>
              <w:szCs w:val="20"/>
            </w:rPr>
            <w:t>standards-based assessments found in lesson planning</w:t>
          </w:r>
          <w:r w:rsidR="00E8506E">
            <w:rPr>
              <w:rFonts w:asciiTheme="majorHAnsi" w:hAnsiTheme="majorHAnsi" w:cs="Arial"/>
              <w:sz w:val="20"/>
              <w:szCs w:val="20"/>
            </w:rPr>
            <w:t xml:space="preserve">; </w:t>
          </w:r>
          <w:r w:rsidR="00276E11">
            <w:rPr>
              <w:rFonts w:asciiTheme="majorHAnsi" w:hAnsiTheme="majorHAnsi" w:cs="Arial"/>
              <w:sz w:val="20"/>
              <w:szCs w:val="20"/>
            </w:rPr>
            <w:t>c</w:t>
          </w:r>
          <w:r w:rsidR="00C47971">
            <w:rPr>
              <w:rFonts w:asciiTheme="majorHAnsi" w:hAnsiTheme="majorHAnsi" w:cs="Arial"/>
              <w:sz w:val="20"/>
              <w:szCs w:val="20"/>
            </w:rPr>
            <w:t>reating both formative and summative standards-based assessments; routine informal assessments for effective development of learning concepts</w:t>
          </w:r>
        </w:p>
        <w:p w14:paraId="675CA159" w14:textId="77777777" w:rsidR="0092334B"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92334B">
            <w:rPr>
              <w:rFonts w:asciiTheme="majorHAnsi" w:hAnsiTheme="majorHAnsi" w:cs="Arial"/>
              <w:sz w:val="20"/>
              <w:szCs w:val="20"/>
            </w:rPr>
            <w:t xml:space="preserve"> Examining Universal Design</w:t>
          </w:r>
        </w:p>
        <w:p w14:paraId="67A6C67F"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C47971">
            <w:rPr>
              <w:rFonts w:asciiTheme="majorHAnsi" w:hAnsiTheme="majorHAnsi" w:cs="Arial"/>
              <w:sz w:val="20"/>
              <w:szCs w:val="20"/>
            </w:rPr>
            <w:t>Informal (formative) assessments</w:t>
          </w:r>
          <w:r>
            <w:rPr>
              <w:rFonts w:asciiTheme="majorHAnsi" w:hAnsiTheme="majorHAnsi" w:cs="Arial"/>
              <w:sz w:val="20"/>
              <w:szCs w:val="20"/>
            </w:rPr>
            <w:t>; reviewing effective models; creating our own connected to a Common Core lesson plan</w:t>
          </w:r>
        </w:p>
        <w:p w14:paraId="0419D6F3"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Formal (summative) assessments; reviewing effective models; creating a unit test and a project rubric; designing effective test questions; validity of test questions</w:t>
          </w:r>
        </w:p>
        <w:p w14:paraId="6E57CF76"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Week 6</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Collecting student classroom data to form small groups for differentiated instruction</w:t>
          </w:r>
        </w:p>
        <w:p w14:paraId="39BEE1FF"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Midterm Exam</w:t>
          </w:r>
        </w:p>
        <w:p w14:paraId="6AF0BE7D" w14:textId="2E12FDCE"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Practicing teachers and how they expe</w:t>
          </w:r>
          <w:r w:rsidR="00276E11">
            <w:rPr>
              <w:rFonts w:asciiTheme="majorHAnsi" w:hAnsiTheme="majorHAnsi" w:cs="Arial"/>
              <w:sz w:val="20"/>
              <w:szCs w:val="20"/>
            </w:rPr>
            <w:t>rience assessments of all kinds</w:t>
          </w:r>
        </w:p>
        <w:p w14:paraId="30C8ACDC"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How the state of Arkansas evaluates teacher use and application of student assessments.</w:t>
          </w:r>
        </w:p>
        <w:p w14:paraId="1D9C39AF" w14:textId="77777777" w:rsidR="00E8506E" w:rsidRDefault="0092334B" w:rsidP="00E850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Professional readings about classroom assessment</w:t>
          </w:r>
        </w:p>
        <w:p w14:paraId="0D5DA62D"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Digital and online resources for assessment development and tools</w:t>
          </w:r>
        </w:p>
        <w:p w14:paraId="5CBCB748"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Response to Intervention protocols and related assessment systems for struggling or special needs students; collecting data and reporting progress</w:t>
          </w:r>
        </w:p>
        <w:p w14:paraId="4ED02211" w14:textId="4806DD61"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 xml:space="preserve">From assessment to grading; grading practices and criteria for assigning grades </w:t>
          </w:r>
        </w:p>
        <w:p w14:paraId="5DB7A987" w14:textId="0A15EF41" w:rsidR="008C3571" w:rsidRDefault="008C357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3A5965">
            <w:rPr>
              <w:rFonts w:asciiTheme="majorHAnsi" w:hAnsiTheme="majorHAnsi" w:cs="Arial"/>
              <w:sz w:val="20"/>
              <w:szCs w:val="20"/>
            </w:rPr>
            <w:t>Parental roles and responses; communicating with parents about assessment and grading practices; formulate effective ways to involve parental understanding on these topics</w:t>
          </w:r>
        </w:p>
        <w:p w14:paraId="21B7C902" w14:textId="5E019183" w:rsidR="0088229D" w:rsidRDefault="008C357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88229D">
            <w:rPr>
              <w:rFonts w:asciiTheme="majorHAnsi" w:hAnsiTheme="majorHAnsi" w:cs="Arial"/>
              <w:sz w:val="20"/>
              <w:szCs w:val="20"/>
            </w:rPr>
            <w:t>:</w:t>
          </w:r>
          <w:r w:rsidR="00E8506E">
            <w:rPr>
              <w:rFonts w:asciiTheme="majorHAnsi" w:hAnsiTheme="majorHAnsi" w:cs="Arial"/>
              <w:sz w:val="20"/>
              <w:szCs w:val="20"/>
            </w:rPr>
            <w:t xml:space="preserve"> </w:t>
          </w:r>
          <w:r w:rsidR="0092334B">
            <w:rPr>
              <w:rFonts w:asciiTheme="majorHAnsi" w:hAnsiTheme="majorHAnsi" w:cs="Arial"/>
              <w:sz w:val="20"/>
              <w:szCs w:val="20"/>
            </w:rPr>
            <w:t>Final Exam</w:t>
          </w:r>
        </w:p>
        <w:p w14:paraId="22A71B9C" w14:textId="77777777" w:rsidR="0088229D" w:rsidRDefault="0088229D" w:rsidP="00547433">
          <w:pPr>
            <w:tabs>
              <w:tab w:val="left" w:pos="360"/>
              <w:tab w:val="left" w:pos="720"/>
            </w:tabs>
            <w:spacing w:after="0" w:line="240" w:lineRule="auto"/>
            <w:rPr>
              <w:rFonts w:asciiTheme="majorHAnsi" w:hAnsiTheme="majorHAnsi" w:cs="Arial"/>
              <w:sz w:val="20"/>
              <w:szCs w:val="20"/>
            </w:rPr>
          </w:pPr>
        </w:p>
        <w:p w14:paraId="7FDAE6E4" w14:textId="77777777" w:rsidR="00547433" w:rsidRDefault="002A2F8B" w:rsidP="00547433">
          <w:pPr>
            <w:tabs>
              <w:tab w:val="left" w:pos="360"/>
              <w:tab w:val="left" w:pos="720"/>
            </w:tabs>
            <w:spacing w:after="0" w:line="240" w:lineRule="auto"/>
            <w:rPr>
              <w:rFonts w:asciiTheme="majorHAnsi" w:hAnsiTheme="majorHAnsi" w:cs="Arial"/>
              <w:sz w:val="20"/>
              <w:szCs w:val="20"/>
            </w:rPr>
          </w:pPr>
        </w:p>
        <w:permEnd w:id="1473460413" w:displacedByCustomXml="next"/>
      </w:sdtContent>
    </w:sdt>
    <w:p w14:paraId="0BD8B404"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37EA23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20404674" w:edGrp="everyone" w:displacedByCustomXml="prev"/>
        <w:p w14:paraId="7C23057A" w14:textId="3EA010CC" w:rsidR="00547433"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Midterm and Final Exams</w:t>
          </w:r>
          <w:r w:rsidR="00E8506E">
            <w:rPr>
              <w:rFonts w:asciiTheme="majorHAnsi" w:hAnsiTheme="majorHAnsi" w:cs="Arial"/>
              <w:sz w:val="20"/>
              <w:szCs w:val="20"/>
            </w:rPr>
            <w:t xml:space="preserve">; </w:t>
          </w:r>
          <w:r>
            <w:rPr>
              <w:rFonts w:asciiTheme="majorHAnsi" w:hAnsiTheme="majorHAnsi" w:cs="Arial"/>
              <w:sz w:val="20"/>
              <w:szCs w:val="20"/>
            </w:rPr>
            <w:t>Teacher Study Groups that will create varying kinds of formative assessment during a unit of study</w:t>
          </w:r>
          <w:r w:rsidR="00276E11">
            <w:rPr>
              <w:rFonts w:asciiTheme="majorHAnsi" w:hAnsiTheme="majorHAnsi" w:cs="Arial"/>
              <w:sz w:val="20"/>
              <w:szCs w:val="20"/>
            </w:rPr>
            <w:t>, c</w:t>
          </w:r>
          <w:r>
            <w:rPr>
              <w:rFonts w:asciiTheme="majorHAnsi" w:hAnsiTheme="majorHAnsi" w:cs="Arial"/>
              <w:sz w:val="20"/>
              <w:szCs w:val="20"/>
            </w:rPr>
            <w:t>reation of a valid and effective unit test</w:t>
          </w:r>
          <w:r w:rsidR="00276E11">
            <w:rPr>
              <w:rFonts w:asciiTheme="majorHAnsi" w:hAnsiTheme="majorHAnsi" w:cs="Arial"/>
              <w:sz w:val="20"/>
              <w:szCs w:val="20"/>
            </w:rPr>
            <w:t>, a</w:t>
          </w:r>
          <w:r>
            <w:rPr>
              <w:rFonts w:asciiTheme="majorHAnsi" w:hAnsiTheme="majorHAnsi" w:cs="Arial"/>
              <w:sz w:val="20"/>
              <w:szCs w:val="20"/>
            </w:rPr>
            <w:t>nalysis of practicing teacher assessment practices</w:t>
          </w:r>
          <w:r w:rsidR="00276E11">
            <w:rPr>
              <w:rFonts w:asciiTheme="majorHAnsi" w:hAnsiTheme="majorHAnsi" w:cs="Arial"/>
              <w:sz w:val="20"/>
              <w:szCs w:val="20"/>
            </w:rPr>
            <w:t>, w</w:t>
          </w:r>
          <w:r>
            <w:rPr>
              <w:rFonts w:asciiTheme="majorHAnsi" w:hAnsiTheme="majorHAnsi" w:cs="Arial"/>
              <w:sz w:val="20"/>
              <w:szCs w:val="20"/>
            </w:rPr>
            <w:t xml:space="preserve">ritten Plan for Parents to explain grading and assessment procedures. </w:t>
          </w:r>
        </w:p>
        <w:permEnd w:id="220404674" w:displacedByCustomXml="next"/>
      </w:sdtContent>
    </w:sdt>
    <w:p w14:paraId="66961B2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79D389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09572006" w:edGrp="everyone" w:displacedByCustomXml="prev"/>
        <w:p w14:paraId="55907E8D" w14:textId="77777777" w:rsidR="00547433" w:rsidRDefault="00E850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509572006" w:displacedByCustomXml="next"/>
      </w:sdtContent>
    </w:sdt>
    <w:p w14:paraId="2353B99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E02E16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384434506" w:edGrp="everyone" w:displacedByCustomXml="prev"/>
        <w:p w14:paraId="2F8E955F" w14:textId="77777777"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84434506" w:displacedByCustomXml="next"/>
      </w:sdtContent>
    </w:sdt>
    <w:p w14:paraId="0C052CA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D8E3BD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923554529" w:edGrp="everyone" w:displacedByCustomXml="prev"/>
        <w:p w14:paraId="149B4E2D" w14:textId="395A4142"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2A2F8B">
            <w:rPr>
              <w:rFonts w:asciiTheme="majorHAnsi" w:hAnsiTheme="majorHAnsi" w:cs="Arial"/>
              <w:sz w:val="20"/>
              <w:szCs w:val="20"/>
            </w:rPr>
            <w:t xml:space="preserve">be able to </w:t>
          </w:r>
          <w:r w:rsidR="00004145">
            <w:rPr>
              <w:rFonts w:asciiTheme="majorHAnsi" w:hAnsiTheme="majorHAnsi" w:cs="Arial"/>
              <w:sz w:val="20"/>
              <w:szCs w:val="20"/>
            </w:rPr>
            <w:t>create</w:t>
          </w:r>
          <w:r>
            <w:rPr>
              <w:rFonts w:asciiTheme="majorHAnsi" w:hAnsiTheme="majorHAnsi" w:cs="Arial"/>
              <w:sz w:val="20"/>
              <w:szCs w:val="20"/>
            </w:rPr>
            <w:t xml:space="preserve"> </w:t>
          </w:r>
          <w:r w:rsidR="00004145">
            <w:rPr>
              <w:rFonts w:asciiTheme="majorHAnsi" w:hAnsiTheme="majorHAnsi" w:cs="Arial"/>
              <w:sz w:val="20"/>
              <w:szCs w:val="20"/>
            </w:rPr>
            <w:t>effective formative and summ</w:t>
          </w:r>
          <w:r w:rsidR="002A2F8B">
            <w:rPr>
              <w:rFonts w:asciiTheme="majorHAnsi" w:hAnsiTheme="majorHAnsi" w:cs="Arial"/>
              <w:sz w:val="20"/>
              <w:szCs w:val="20"/>
            </w:rPr>
            <w:t xml:space="preserve">ative assessments that </w:t>
          </w:r>
          <w:r w:rsidR="00D12662">
            <w:rPr>
              <w:rFonts w:asciiTheme="majorHAnsi" w:hAnsiTheme="majorHAnsi" w:cs="Arial"/>
              <w:sz w:val="20"/>
              <w:szCs w:val="20"/>
            </w:rPr>
            <w:t>are appropriate for early adolescents</w:t>
          </w:r>
          <w:proofErr w:type="gramStart"/>
          <w:r w:rsidR="00D12662">
            <w:rPr>
              <w:rFonts w:asciiTheme="majorHAnsi" w:hAnsiTheme="majorHAnsi" w:cs="Arial"/>
              <w:sz w:val="20"/>
              <w:szCs w:val="20"/>
            </w:rPr>
            <w:t>.</w:t>
          </w:r>
          <w:r w:rsidR="00004145">
            <w:rPr>
              <w:rFonts w:asciiTheme="majorHAnsi" w:hAnsiTheme="majorHAnsi" w:cs="Arial"/>
              <w:sz w:val="20"/>
              <w:szCs w:val="20"/>
            </w:rPr>
            <w:t>.</w:t>
          </w:r>
          <w:proofErr w:type="gramEnd"/>
        </w:p>
        <w:permEnd w:id="923554529" w:displacedByCustomXml="next"/>
      </w:sdtContent>
    </w:sdt>
    <w:p w14:paraId="2512D35D"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E436768"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5AE2EBB4"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21725066" w:edGrp="everyone" w:displacedByCustomXml="prev"/>
        <w:p w14:paraId="4E7939F2" w14:textId="77777777" w:rsidR="00004145" w:rsidRDefault="00004145" w:rsidP="00547433">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Schurr</w:t>
          </w:r>
          <w:proofErr w:type="spellEnd"/>
          <w:r>
            <w:rPr>
              <w:rFonts w:asciiTheme="majorHAnsi" w:hAnsiTheme="majorHAnsi" w:cs="Arial"/>
              <w:sz w:val="20"/>
              <w:szCs w:val="20"/>
            </w:rPr>
            <w:t>, S. (2012</w:t>
          </w:r>
          <w:r w:rsidR="00DE23BB">
            <w:rPr>
              <w:rFonts w:asciiTheme="majorHAnsi" w:hAnsiTheme="majorHAnsi" w:cs="Arial"/>
              <w:sz w:val="20"/>
              <w:szCs w:val="20"/>
            </w:rPr>
            <w:t>).</w:t>
          </w:r>
          <w:proofErr w:type="gramEnd"/>
          <w:r w:rsidR="00DE23BB" w:rsidRPr="00DE23BB">
            <w:rPr>
              <w:rFonts w:asciiTheme="majorHAnsi" w:hAnsiTheme="majorHAnsi" w:cs="Arial"/>
              <w:sz w:val="20"/>
              <w:szCs w:val="20"/>
            </w:rPr>
            <w:t xml:space="preserve"> </w:t>
          </w:r>
          <w:r w:rsidRPr="00004145">
            <w:rPr>
              <w:i/>
            </w:rPr>
            <w:t>Authentic assessment</w:t>
          </w:r>
          <w:r w:rsidR="00DE23BB" w:rsidRPr="00004145">
            <w:rPr>
              <w:rFonts w:asciiTheme="majorHAnsi" w:hAnsiTheme="majorHAnsi" w:cs="Arial"/>
              <w:i/>
              <w:sz w:val="20"/>
              <w:szCs w:val="20"/>
            </w:rPr>
            <w:t xml:space="preserve">. </w:t>
          </w:r>
          <w:proofErr w:type="gramStart"/>
          <w:r w:rsidRPr="00004145">
            <w:rPr>
              <w:rFonts w:asciiTheme="majorHAnsi" w:hAnsiTheme="majorHAnsi" w:cs="Arial"/>
              <w:i/>
              <w:sz w:val="20"/>
              <w:szCs w:val="20"/>
            </w:rPr>
            <w:t>Active, engaging product and performance measures</w:t>
          </w:r>
          <w:r>
            <w:rPr>
              <w:rFonts w:asciiTheme="majorHAnsi" w:hAnsiTheme="majorHAnsi" w:cs="Arial"/>
              <w:sz w:val="20"/>
              <w:szCs w:val="20"/>
            </w:rPr>
            <w:t>.</w:t>
          </w:r>
          <w:proofErr w:type="gramEnd"/>
          <w:r>
            <w:rPr>
              <w:rFonts w:asciiTheme="majorHAnsi" w:hAnsiTheme="majorHAnsi" w:cs="Arial"/>
              <w:sz w:val="20"/>
              <w:szCs w:val="20"/>
            </w:rPr>
            <w:t xml:space="preserve"> Association of Middle Level Education</w:t>
          </w:r>
        </w:p>
        <w:p w14:paraId="1BB0E5CA" w14:textId="77777777" w:rsidR="00547433" w:rsidRDefault="00004145" w:rsidP="0054743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Guskey</w:t>
          </w:r>
          <w:proofErr w:type="spellEnd"/>
          <w:r>
            <w:rPr>
              <w:rFonts w:asciiTheme="majorHAnsi" w:hAnsiTheme="majorHAnsi" w:cs="Arial"/>
              <w:sz w:val="20"/>
              <w:szCs w:val="20"/>
            </w:rPr>
            <w:t xml:space="preserve">, T. &amp; Jung, L. (2014). </w:t>
          </w:r>
          <w:r w:rsidRPr="00004145">
            <w:rPr>
              <w:rFonts w:asciiTheme="majorHAnsi" w:hAnsiTheme="majorHAnsi" w:cs="Arial"/>
              <w:i/>
              <w:sz w:val="20"/>
              <w:szCs w:val="20"/>
            </w:rPr>
            <w:t>Answers to essential questions about standards</w:t>
          </w:r>
          <w:r>
            <w:rPr>
              <w:rFonts w:asciiTheme="majorHAnsi" w:hAnsiTheme="majorHAnsi" w:cs="Arial"/>
              <w:sz w:val="20"/>
              <w:szCs w:val="20"/>
            </w:rPr>
            <w:t xml:space="preserve">, </w:t>
          </w:r>
          <w:r w:rsidRPr="00004145">
            <w:rPr>
              <w:rFonts w:asciiTheme="majorHAnsi" w:hAnsiTheme="majorHAnsi" w:cs="Arial"/>
              <w:i/>
              <w:sz w:val="20"/>
              <w:szCs w:val="20"/>
            </w:rPr>
            <w:t>assessments, grading and reporting, 2</w:t>
          </w:r>
          <w:r w:rsidRPr="00004145">
            <w:rPr>
              <w:rFonts w:asciiTheme="majorHAnsi" w:hAnsiTheme="majorHAnsi" w:cs="Arial"/>
              <w:i/>
              <w:sz w:val="20"/>
              <w:szCs w:val="20"/>
              <w:vertAlign w:val="superscript"/>
            </w:rPr>
            <w:t>nd</w:t>
          </w:r>
          <w:r w:rsidRPr="00004145">
            <w:rPr>
              <w:rFonts w:asciiTheme="majorHAnsi" w:hAnsiTheme="majorHAnsi" w:cs="Arial"/>
              <w:i/>
              <w:sz w:val="20"/>
              <w:szCs w:val="20"/>
            </w:rPr>
            <w:t xml:space="preserve"> ed</w:t>
          </w:r>
          <w:r>
            <w:rPr>
              <w:rFonts w:asciiTheme="majorHAnsi" w:hAnsiTheme="majorHAnsi" w:cs="Arial"/>
              <w:sz w:val="20"/>
              <w:szCs w:val="20"/>
            </w:rPr>
            <w:t>. Corwin Press</w:t>
          </w:r>
          <w:proofErr w:type="gramStart"/>
          <w:r>
            <w:rPr>
              <w:rFonts w:asciiTheme="majorHAnsi" w:hAnsiTheme="majorHAnsi" w:cs="Arial"/>
              <w:sz w:val="20"/>
              <w:szCs w:val="20"/>
            </w:rPr>
            <w:t>.</w:t>
          </w:r>
          <w:r w:rsidR="00DE23BB">
            <w:rPr>
              <w:rFonts w:asciiTheme="majorHAnsi" w:hAnsiTheme="majorHAnsi" w:cs="Arial"/>
              <w:sz w:val="20"/>
              <w:szCs w:val="20"/>
            </w:rPr>
            <w:t>.</w:t>
          </w:r>
          <w:proofErr w:type="gramEnd"/>
        </w:p>
        <w:permEnd w:id="921725066" w:displacedByCustomXml="next"/>
      </w:sdtContent>
    </w:sdt>
    <w:p w14:paraId="6C6C26E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499884082" w:edGrp="everyone"/>
          <w:r w:rsidR="00DE23BB">
            <w:rPr>
              <w:rFonts w:asciiTheme="majorHAnsi" w:hAnsiTheme="majorHAnsi" w:cs="Arial"/>
              <w:sz w:val="20"/>
              <w:szCs w:val="20"/>
            </w:rPr>
            <w:t>20 pages</w:t>
          </w:r>
          <w:permEnd w:id="1499884082"/>
        </w:sdtContent>
      </w:sdt>
    </w:p>
    <w:p w14:paraId="0C1E93A4" w14:textId="375EDFF6"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135367541" w:edGrp="everyone"/>
          <w:r w:rsidR="00004145">
            <w:rPr>
              <w:rFonts w:asciiTheme="majorHAnsi" w:hAnsiTheme="majorHAnsi" w:cs="Arial"/>
              <w:sz w:val="20"/>
              <w:szCs w:val="20"/>
            </w:rPr>
            <w:t>30-40</w:t>
          </w:r>
          <w:r w:rsidR="00DE23BB">
            <w:rPr>
              <w:rFonts w:asciiTheme="majorHAnsi" w:hAnsiTheme="majorHAnsi" w:cs="Arial"/>
              <w:sz w:val="20"/>
              <w:szCs w:val="20"/>
            </w:rPr>
            <w:t xml:space="preserve"> pages</w:t>
          </w:r>
          <w:r w:rsidR="00276E11">
            <w:rPr>
              <w:rFonts w:asciiTheme="majorHAnsi" w:hAnsiTheme="majorHAnsi" w:cs="Arial"/>
              <w:sz w:val="20"/>
              <w:szCs w:val="20"/>
            </w:rPr>
            <w:t xml:space="preserve">  </w:t>
          </w:r>
          <w:permEnd w:id="1135367541"/>
        </w:sdtContent>
      </w:sdt>
    </w:p>
    <w:p w14:paraId="0C12B4F3"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4B494DC"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89903520" w:edGrp="everyone"/>
    <w:p w14:paraId="5EBF99CE" w14:textId="77777777" w:rsidR="00C334FF" w:rsidRPr="00592A95" w:rsidRDefault="002A2F8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E23BB">
            <w:rPr>
              <w:rFonts w:ascii="MS Gothic" w:eastAsia="MS Gothic" w:hAnsi="MS Gothic" w:hint="eastAsia"/>
            </w:rPr>
            <w:t>☒</w:t>
          </w:r>
        </w:sdtContent>
      </w:sdt>
      <w:permEnd w:id="11899035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02945342" w:edGrp="everyone"/>
    <w:p w14:paraId="777C6486" w14:textId="77777777" w:rsidR="00C334FF" w:rsidRPr="00592A95" w:rsidRDefault="002A2F8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294534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15044243" w:edGrp="everyone"/>
    <w:p w14:paraId="7A297012" w14:textId="77777777" w:rsidR="00C334FF" w:rsidRPr="00592A95" w:rsidRDefault="002A2F8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004145">
            <w:rPr>
              <w:rFonts w:ascii="MS Gothic" w:eastAsia="MS Gothic" w:hAnsi="MS Gothic" w:hint="eastAsia"/>
            </w:rPr>
            <w:t>☒</w:t>
          </w:r>
        </w:sdtContent>
      </w:sdt>
      <w:permEnd w:id="31504424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63587346" w:edGrp="everyone"/>
    <w:p w14:paraId="22BD6B6F" w14:textId="77777777" w:rsidR="00C334FF" w:rsidRPr="00592A95" w:rsidRDefault="002A2F8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358734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18838937" w:edGrp="everyone"/>
    <w:p w14:paraId="57CF55C4" w14:textId="77777777" w:rsidR="00C334FF" w:rsidRPr="00592A95" w:rsidRDefault="002A2F8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883893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764743638" w:edGrp="everyone"/>
    <w:p w14:paraId="481A353E" w14:textId="77777777" w:rsidR="00C334FF" w:rsidRPr="00592A95" w:rsidRDefault="002A2F8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474363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81967091" w:edGrp="everyone"/>
    <w:p w14:paraId="30795AB9" w14:textId="77777777" w:rsidR="00C334FF" w:rsidRPr="00592A95" w:rsidRDefault="002A2F8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196709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76693576" w:edGrp="everyone"/>
    <w:p w14:paraId="3A9A44D2" w14:textId="77777777" w:rsidR="00C334FF" w:rsidRPr="00592A95" w:rsidRDefault="002A2F8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004145">
            <w:rPr>
              <w:rFonts w:ascii="MS Gothic" w:eastAsia="MS Gothic" w:hAnsi="MS Gothic" w:hint="eastAsia"/>
            </w:rPr>
            <w:t>☐</w:t>
          </w:r>
        </w:sdtContent>
      </w:sdt>
      <w:permEnd w:id="157669357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16992735" w:edGrp="everyone"/>
          <w:r w:rsidR="00004145">
            <w:rPr>
              <w:rFonts w:asciiTheme="majorHAnsi" w:hAnsiTheme="majorHAnsi" w:cs="Arial"/>
              <w:sz w:val="20"/>
              <w:szCs w:val="20"/>
            </w:rPr>
            <w:t xml:space="preserve">     </w:t>
          </w:r>
          <w:permEnd w:id="816992735"/>
        </w:sdtContent>
      </w:sdt>
    </w:p>
    <w:p w14:paraId="4B4F0F6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30F61A0"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021043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DABFB6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9D7E866" w14:textId="77777777" w:rsidR="00547433" w:rsidRPr="00592A95" w:rsidRDefault="002A2F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10049097" w:edGrp="everyone"/>
          <w:r w:rsidR="00004145">
            <w:rPr>
              <w:rFonts w:asciiTheme="majorHAnsi" w:hAnsiTheme="majorHAnsi" w:cs="Arial"/>
              <w:sz w:val="20"/>
              <w:szCs w:val="20"/>
            </w:rPr>
            <w:t>Students will be able to create effective formative and summative assessments</w:t>
          </w:r>
          <w:proofErr w:type="gramStart"/>
          <w:r w:rsidR="00004145">
            <w:rPr>
              <w:rFonts w:asciiTheme="majorHAnsi" w:hAnsiTheme="majorHAnsi" w:cs="Arial"/>
              <w:sz w:val="20"/>
              <w:szCs w:val="20"/>
            </w:rPr>
            <w:t>.</w:t>
          </w:r>
          <w:r w:rsidR="00FE5593">
            <w:rPr>
              <w:rFonts w:asciiTheme="majorHAnsi" w:hAnsiTheme="majorHAnsi" w:cs="Arial"/>
              <w:sz w:val="20"/>
              <w:szCs w:val="20"/>
            </w:rPr>
            <w:t>.</w:t>
          </w:r>
          <w:permEnd w:id="710049097"/>
          <w:proofErr w:type="gramEnd"/>
        </w:sdtContent>
      </w:sdt>
    </w:p>
    <w:p w14:paraId="3AFB45F4" w14:textId="77777777" w:rsidR="00547433" w:rsidRDefault="00547433" w:rsidP="00707894">
      <w:pPr>
        <w:tabs>
          <w:tab w:val="left" w:pos="360"/>
        </w:tabs>
        <w:spacing w:after="0"/>
        <w:rPr>
          <w:rFonts w:asciiTheme="majorHAnsi" w:hAnsiTheme="majorHAnsi" w:cs="Arial"/>
          <w:sz w:val="20"/>
          <w:szCs w:val="20"/>
        </w:rPr>
      </w:pPr>
    </w:p>
    <w:p w14:paraId="54B7849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F679F94" w14:textId="2C1BE380" w:rsidR="00547433" w:rsidRPr="00592A95" w:rsidRDefault="002A2F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773342443" w:edGrp="everyone"/>
          <w:r w:rsidR="00FE5593">
            <w:rPr>
              <w:rFonts w:asciiTheme="majorHAnsi" w:hAnsiTheme="majorHAnsi" w:cs="Arial"/>
              <w:sz w:val="20"/>
              <w:szCs w:val="20"/>
            </w:rPr>
            <w:t xml:space="preserve">Students will </w:t>
          </w:r>
          <w:r w:rsidR="00004145">
            <w:rPr>
              <w:rFonts w:asciiTheme="majorHAnsi" w:hAnsiTheme="majorHAnsi" w:cs="Arial"/>
              <w:sz w:val="20"/>
              <w:szCs w:val="20"/>
            </w:rPr>
            <w:t xml:space="preserve">examine </w:t>
          </w:r>
          <w:r w:rsidR="00D12662">
            <w:rPr>
              <w:rFonts w:asciiTheme="majorHAnsi" w:hAnsiTheme="majorHAnsi" w:cs="Arial"/>
              <w:sz w:val="20"/>
              <w:szCs w:val="20"/>
            </w:rPr>
            <w:t xml:space="preserve">and evaluate </w:t>
          </w:r>
          <w:r w:rsidR="00004145">
            <w:rPr>
              <w:rFonts w:asciiTheme="majorHAnsi" w:hAnsiTheme="majorHAnsi" w:cs="Arial"/>
              <w:sz w:val="20"/>
              <w:szCs w:val="20"/>
            </w:rPr>
            <w:t>model summative and formative assessments</w:t>
          </w:r>
          <w:r w:rsidR="00D12662">
            <w:rPr>
              <w:rFonts w:asciiTheme="majorHAnsi" w:hAnsiTheme="majorHAnsi" w:cs="Arial"/>
              <w:sz w:val="20"/>
              <w:szCs w:val="20"/>
            </w:rPr>
            <w:t>.</w:t>
          </w:r>
          <w:r w:rsidR="00004145">
            <w:rPr>
              <w:rFonts w:asciiTheme="majorHAnsi" w:hAnsiTheme="majorHAnsi" w:cs="Arial"/>
              <w:sz w:val="20"/>
              <w:szCs w:val="20"/>
            </w:rPr>
            <w:t xml:space="preserve"> </w:t>
          </w:r>
          <w:permEnd w:id="773342443"/>
        </w:sdtContent>
      </w:sdt>
    </w:p>
    <w:p w14:paraId="6561C61B" w14:textId="77777777" w:rsidR="00547433" w:rsidRDefault="00547433" w:rsidP="00707894">
      <w:pPr>
        <w:tabs>
          <w:tab w:val="left" w:pos="360"/>
        </w:tabs>
        <w:spacing w:after="0"/>
        <w:rPr>
          <w:rFonts w:asciiTheme="majorHAnsi" w:hAnsiTheme="majorHAnsi" w:cs="Arial"/>
          <w:sz w:val="20"/>
          <w:szCs w:val="20"/>
        </w:rPr>
      </w:pPr>
    </w:p>
    <w:p w14:paraId="72F9F5B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A553E21" w14:textId="7E465F2E" w:rsidR="00547433" w:rsidRPr="00592A95" w:rsidRDefault="002A2F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008295349" w:edGrp="everyone"/>
          <w:r w:rsidR="00D12662">
            <w:rPr>
              <w:rFonts w:asciiTheme="majorHAnsi" w:hAnsiTheme="majorHAnsi" w:cs="Arial"/>
              <w:sz w:val="20"/>
              <w:szCs w:val="20"/>
            </w:rPr>
            <w:t>Students will develop summative and formative assessments, which will be evaluated by the i</w:t>
          </w:r>
          <w:r w:rsidR="00004145">
            <w:rPr>
              <w:rFonts w:asciiTheme="majorHAnsi" w:hAnsiTheme="majorHAnsi" w:cs="Arial"/>
              <w:sz w:val="20"/>
              <w:szCs w:val="20"/>
            </w:rPr>
            <w:t xml:space="preserve">nstructor </w:t>
          </w:r>
          <w:r w:rsidR="00D12662">
            <w:rPr>
              <w:rFonts w:asciiTheme="majorHAnsi" w:hAnsiTheme="majorHAnsi" w:cs="Arial"/>
              <w:sz w:val="20"/>
              <w:szCs w:val="20"/>
            </w:rPr>
            <w:t xml:space="preserve">using </w:t>
          </w:r>
          <w:r w:rsidR="00DC06B2">
            <w:rPr>
              <w:rFonts w:asciiTheme="majorHAnsi" w:hAnsiTheme="majorHAnsi" w:cs="Arial"/>
              <w:sz w:val="20"/>
              <w:szCs w:val="20"/>
            </w:rPr>
            <w:t xml:space="preserve">ASU Conceptual Framework aligned </w:t>
          </w:r>
          <w:r w:rsidR="00004145">
            <w:rPr>
              <w:rFonts w:asciiTheme="majorHAnsi" w:hAnsiTheme="majorHAnsi" w:cs="Arial"/>
              <w:sz w:val="20"/>
              <w:szCs w:val="20"/>
            </w:rPr>
            <w:t>rubrics</w:t>
          </w:r>
          <w:r w:rsidR="00FE5593">
            <w:rPr>
              <w:rFonts w:asciiTheme="majorHAnsi" w:hAnsiTheme="majorHAnsi" w:cs="Arial"/>
              <w:sz w:val="20"/>
              <w:szCs w:val="20"/>
            </w:rPr>
            <w:t>.</w:t>
          </w:r>
          <w:permEnd w:id="1008295349"/>
        </w:sdtContent>
      </w:sdt>
    </w:p>
    <w:p w14:paraId="333D7C8A" w14:textId="77777777" w:rsidR="000D06F1" w:rsidRPr="00592A95" w:rsidRDefault="000D06F1" w:rsidP="00707894">
      <w:pPr>
        <w:tabs>
          <w:tab w:val="left" w:pos="360"/>
        </w:tabs>
        <w:spacing w:after="0"/>
        <w:rPr>
          <w:rFonts w:asciiTheme="majorHAnsi" w:hAnsiTheme="majorHAnsi" w:cs="Arial"/>
          <w:i/>
          <w:sz w:val="20"/>
          <w:szCs w:val="20"/>
        </w:rPr>
      </w:pPr>
    </w:p>
    <w:p w14:paraId="58DF7A0C" w14:textId="77777777" w:rsidR="000D06F1" w:rsidRPr="00592A95" w:rsidRDefault="000D06F1" w:rsidP="00707894">
      <w:pPr>
        <w:tabs>
          <w:tab w:val="left" w:pos="360"/>
        </w:tabs>
        <w:spacing w:after="0"/>
        <w:rPr>
          <w:rFonts w:asciiTheme="majorHAnsi" w:hAnsiTheme="majorHAnsi" w:cs="Arial"/>
          <w:i/>
          <w:sz w:val="20"/>
          <w:szCs w:val="20"/>
        </w:rPr>
      </w:pPr>
    </w:p>
    <w:p w14:paraId="27877264"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391EBF10"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6B94952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3E2B499E"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44416259" w:edGrp="everyone"/>
    <w:p w14:paraId="1DB418D4" w14:textId="77777777" w:rsidR="006D0246" w:rsidRPr="00592A95" w:rsidRDefault="002A2F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44162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58147914"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165814791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9873545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873545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1293C1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747061976" w:edGrp="everyone"/>
    <w:p w14:paraId="45F3AF66" w14:textId="77777777" w:rsidR="006D0246" w:rsidRPr="00592A95" w:rsidRDefault="002A2F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706197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1517167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1517167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1613741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181613741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09CC2D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25448942" w:edGrp="everyone"/>
    <w:p w14:paraId="08EC2D7E" w14:textId="77777777" w:rsidR="006D0246" w:rsidRPr="00592A95" w:rsidRDefault="002A2F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2544894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49228025"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922802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053897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7053897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799FDC2"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9A8E42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F457C7D"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7C5BCD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7E9B66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C077FC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6BD165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6F0F9BF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4DE42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D9E435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B895B6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F839A1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6BB35E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70EC431"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1800829105" w:edGrp="everyone" w:displacedByCustomXml="prev"/>
        <w:p w14:paraId="1C896245" w14:textId="77777777" w:rsidR="00A12BA1" w:rsidRPr="00F36409" w:rsidRDefault="00A12BA1" w:rsidP="00A12BA1">
          <w:pPr>
            <w:pStyle w:val="Pa395"/>
            <w:spacing w:after="160"/>
            <w:ind w:left="360" w:hanging="360"/>
            <w:jc w:val="both"/>
            <w:rPr>
              <w:rStyle w:val="A1"/>
              <w:strike/>
              <w:color w:val="0000FF"/>
              <w:sz w:val="28"/>
              <w:szCs w:val="28"/>
            </w:rPr>
          </w:pPr>
          <w:r w:rsidRPr="00F36409">
            <w:rPr>
              <w:rStyle w:val="A1"/>
              <w:b/>
              <w:bCs/>
              <w:strike/>
              <w:color w:val="0000FF"/>
              <w:sz w:val="28"/>
              <w:szCs w:val="28"/>
            </w:rPr>
            <w:t xml:space="preserve">MLED 3004. Instructional Models, Strategies and Assessment </w:t>
          </w:r>
          <w:r w:rsidRPr="00F36409">
            <w:rPr>
              <w:rStyle w:val="A1"/>
              <w:strike/>
              <w:color w:val="0000FF"/>
              <w:sz w:val="28"/>
              <w:szCs w:val="28"/>
            </w:rPr>
            <w:t>Develops pedagogical knowl</w:t>
          </w:r>
          <w:r w:rsidRPr="00F36409">
            <w:rPr>
              <w:rStyle w:val="A1"/>
              <w:strike/>
              <w:color w:val="0000FF"/>
              <w:sz w:val="28"/>
              <w:szCs w:val="28"/>
            </w:rPr>
            <w:softHyphen/>
            <w:t>edge, lesson planning skills, and rehearsal of effective assessment and evaluation practices. Con</w:t>
          </w:r>
          <w:r w:rsidRPr="00F36409">
            <w:rPr>
              <w:rStyle w:val="A1"/>
              <w:strike/>
              <w:color w:val="0000FF"/>
              <w:sz w:val="28"/>
              <w:szCs w:val="28"/>
            </w:rPr>
            <w:softHyphen/>
            <w:t xml:space="preserve">tent centers on research in teaching and </w:t>
          </w:r>
          <w:r w:rsidRPr="00F36409">
            <w:rPr>
              <w:rStyle w:val="A1"/>
              <w:strike/>
              <w:color w:val="0000FF"/>
              <w:sz w:val="28"/>
              <w:szCs w:val="28"/>
            </w:rPr>
            <w:lastRenderedPageBreak/>
            <w:t xml:space="preserve">curriculum. Must be admitted to the Teacher Education Program. Cross-listed with ECH 3004. </w:t>
          </w:r>
          <w:proofErr w:type="gramStart"/>
          <w:r w:rsidRPr="00F36409">
            <w:rPr>
              <w:rStyle w:val="A1"/>
              <w:strike/>
              <w:color w:val="0000FF"/>
              <w:sz w:val="28"/>
              <w:szCs w:val="28"/>
            </w:rPr>
            <w:t>Prerequisites, MLED 3083.</w:t>
          </w:r>
          <w:proofErr w:type="gramEnd"/>
          <w:r w:rsidRPr="00F36409">
            <w:rPr>
              <w:rStyle w:val="A1"/>
              <w:strike/>
              <w:color w:val="0000FF"/>
              <w:sz w:val="28"/>
              <w:szCs w:val="28"/>
            </w:rPr>
            <w:t xml:space="preserve"> Spring, </w:t>
          </w:r>
          <w:proofErr w:type="gramStart"/>
          <w:r w:rsidRPr="00F36409">
            <w:rPr>
              <w:rStyle w:val="A1"/>
              <w:strike/>
              <w:color w:val="0000FF"/>
              <w:sz w:val="28"/>
              <w:szCs w:val="28"/>
            </w:rPr>
            <w:t>Summer</w:t>
          </w:r>
          <w:proofErr w:type="gramEnd"/>
          <w:r w:rsidRPr="00F36409">
            <w:rPr>
              <w:rStyle w:val="A1"/>
              <w:strike/>
              <w:color w:val="0000FF"/>
              <w:sz w:val="28"/>
              <w:szCs w:val="28"/>
            </w:rPr>
            <w:t xml:space="preserve">. </w:t>
          </w:r>
        </w:p>
        <w:p w14:paraId="5D8BBC11" w14:textId="77777777" w:rsidR="00A12BA1" w:rsidRDefault="00A12BA1" w:rsidP="00A12BA1"/>
        <w:sdt>
          <w:sdtPr>
            <w:rPr>
              <w:rFonts w:asciiTheme="majorHAnsi" w:hAnsiTheme="majorHAnsi" w:cs="Arial"/>
              <w:sz w:val="20"/>
              <w:szCs w:val="20"/>
            </w:rPr>
            <w:id w:val="-43845144"/>
          </w:sdtPr>
          <w:sdtEndPr>
            <w:rPr>
              <w:rFonts w:asciiTheme="minorHAnsi" w:hAnsiTheme="minorHAnsi" w:cstheme="minorBidi"/>
              <w:sz w:val="22"/>
              <w:szCs w:val="22"/>
            </w:rPr>
          </w:sdtEndPr>
          <w:sdtContent>
            <w:p w14:paraId="54BAD18F" w14:textId="77777777" w:rsidR="00A12BA1" w:rsidRPr="0054096B" w:rsidRDefault="00A12BA1" w:rsidP="00A12BA1">
              <w:pPr>
                <w:tabs>
                  <w:tab w:val="left" w:pos="360"/>
                  <w:tab w:val="left" w:pos="720"/>
                </w:tabs>
                <w:spacing w:after="0" w:line="240" w:lineRule="auto"/>
                <w:rPr>
                  <w:rFonts w:asciiTheme="majorHAnsi" w:hAnsiTheme="majorHAnsi"/>
                  <w:color w:val="FF0000"/>
                  <w:sz w:val="28"/>
                  <w:szCs w:val="28"/>
                </w:rPr>
              </w:pPr>
              <w:r w:rsidRPr="0054096B">
                <w:rPr>
                  <w:rFonts w:asciiTheme="majorHAnsi" w:hAnsiTheme="majorHAnsi" w:cs="Arial"/>
                  <w:color w:val="FF0000"/>
                  <w:sz w:val="28"/>
                  <w:szCs w:val="28"/>
                </w:rPr>
                <w:t xml:space="preserve">MLED 3043 </w:t>
              </w:r>
              <w:r w:rsidRPr="0054096B">
                <w:rPr>
                  <w:rFonts w:asciiTheme="majorHAnsi" w:hAnsiTheme="majorHAnsi"/>
                  <w:color w:val="FF0000"/>
                  <w:sz w:val="28"/>
                  <w:szCs w:val="28"/>
                </w:rPr>
                <w:t>Effective Assessment of Middle School Students</w:t>
              </w:r>
            </w:p>
            <w:sdt>
              <w:sdtPr>
                <w:rPr>
                  <w:rFonts w:asciiTheme="majorHAnsi" w:hAnsiTheme="majorHAnsi"/>
                  <w:color w:val="FF0000"/>
                  <w:sz w:val="28"/>
                  <w:szCs w:val="28"/>
                </w:rPr>
                <w:id w:val="-1228065489"/>
              </w:sdtPr>
              <w:sdtEndPr/>
              <w:sdtContent>
                <w:p w14:paraId="1E063EAE" w14:textId="07782B6D" w:rsidR="0054096B" w:rsidRPr="0054096B" w:rsidRDefault="002A2F8B" w:rsidP="0054096B">
                  <w:pPr>
                    <w:tabs>
                      <w:tab w:val="left" w:pos="360"/>
                      <w:tab w:val="left" w:pos="720"/>
                    </w:tabs>
                    <w:spacing w:after="0" w:line="240" w:lineRule="auto"/>
                    <w:rPr>
                      <w:rFonts w:asciiTheme="majorHAnsi" w:hAnsiTheme="majorHAnsi"/>
                      <w:color w:val="FF0000"/>
                      <w:sz w:val="28"/>
                      <w:szCs w:val="28"/>
                    </w:rPr>
                  </w:pPr>
                  <w:r>
                    <w:rPr>
                      <w:rFonts w:asciiTheme="majorHAnsi" w:hAnsiTheme="majorHAnsi"/>
                      <w:color w:val="FF0000"/>
                      <w:sz w:val="28"/>
                      <w:szCs w:val="28"/>
                    </w:rPr>
                    <w:t>Design of</w:t>
                  </w:r>
                  <w:r w:rsidR="0054096B" w:rsidRPr="0054096B">
                    <w:rPr>
                      <w:rFonts w:asciiTheme="majorHAnsi" w:hAnsiTheme="majorHAnsi"/>
                      <w:color w:val="FF0000"/>
                      <w:sz w:val="28"/>
                      <w:szCs w:val="28"/>
                    </w:rPr>
                    <w:t xml:space="preserve"> and effective formative a</w:t>
                  </w:r>
                  <w:r>
                    <w:rPr>
                      <w:rFonts w:asciiTheme="majorHAnsi" w:hAnsiTheme="majorHAnsi"/>
                      <w:color w:val="FF0000"/>
                      <w:sz w:val="28"/>
                      <w:szCs w:val="28"/>
                    </w:rPr>
                    <w:t>nd summative assessments; Analysis of</w:t>
                  </w:r>
                  <w:r w:rsidR="0054096B" w:rsidRPr="0054096B">
                    <w:rPr>
                      <w:rFonts w:asciiTheme="majorHAnsi" w:hAnsiTheme="majorHAnsi"/>
                      <w:color w:val="FF0000"/>
                      <w:sz w:val="28"/>
                      <w:szCs w:val="28"/>
                    </w:rPr>
                    <w:t xml:space="preserve"> assessment systems and formative and summative evidence in classroom practice to inform instruction in the middle grades.</w:t>
                  </w:r>
                  <w:r>
                    <w:rPr>
                      <w:rFonts w:asciiTheme="majorHAnsi" w:hAnsiTheme="majorHAnsi"/>
                      <w:color w:val="FF0000"/>
                      <w:sz w:val="28"/>
                      <w:szCs w:val="28"/>
                    </w:rPr>
                    <w:t xml:space="preserve"> Prerequisite</w:t>
                  </w:r>
                  <w:bookmarkStart w:id="0" w:name="_GoBack"/>
                  <w:bookmarkEnd w:id="0"/>
                  <w:r w:rsidR="0054096B">
                    <w:rPr>
                      <w:rFonts w:asciiTheme="majorHAnsi" w:hAnsiTheme="majorHAnsi"/>
                      <w:color w:val="FF0000"/>
                      <w:sz w:val="28"/>
                      <w:szCs w:val="28"/>
                    </w:rPr>
                    <w:t xml:space="preserve">: Admission to </w:t>
                  </w:r>
                  <w:r w:rsidR="00D12662">
                    <w:rPr>
                      <w:rFonts w:asciiTheme="majorHAnsi" w:hAnsiTheme="majorHAnsi"/>
                      <w:color w:val="FF0000"/>
                      <w:sz w:val="28"/>
                      <w:szCs w:val="28"/>
                    </w:rPr>
                    <w:t xml:space="preserve">the </w:t>
                  </w:r>
                  <w:r w:rsidR="0054096B">
                    <w:rPr>
                      <w:rFonts w:asciiTheme="majorHAnsi" w:hAnsiTheme="majorHAnsi"/>
                      <w:color w:val="FF0000"/>
                      <w:sz w:val="28"/>
                      <w:szCs w:val="28"/>
                    </w:rPr>
                    <w:t>Teacher Education</w:t>
                  </w:r>
                  <w:r w:rsidR="00D12662">
                    <w:rPr>
                      <w:rFonts w:asciiTheme="majorHAnsi" w:hAnsiTheme="majorHAnsi"/>
                      <w:color w:val="FF0000"/>
                      <w:sz w:val="28"/>
                      <w:szCs w:val="28"/>
                    </w:rPr>
                    <w:t xml:space="preserve"> Program</w:t>
                  </w:r>
                  <w:r w:rsidR="003B4D4A">
                    <w:rPr>
                      <w:rFonts w:asciiTheme="majorHAnsi" w:hAnsiTheme="majorHAnsi"/>
                      <w:color w:val="FF0000"/>
                      <w:sz w:val="28"/>
                      <w:szCs w:val="28"/>
                    </w:rPr>
                    <w:t xml:space="preserve">. Spring, </w:t>
                  </w:r>
                  <w:proofErr w:type="gramStart"/>
                  <w:r w:rsidR="003B4D4A">
                    <w:rPr>
                      <w:rFonts w:asciiTheme="majorHAnsi" w:hAnsiTheme="majorHAnsi"/>
                      <w:color w:val="FF0000"/>
                      <w:sz w:val="28"/>
                      <w:szCs w:val="28"/>
                    </w:rPr>
                    <w:t>Summer</w:t>
                  </w:r>
                  <w:proofErr w:type="gramEnd"/>
                  <w:r w:rsidR="001E1899">
                    <w:rPr>
                      <w:rFonts w:asciiTheme="majorHAnsi" w:hAnsiTheme="majorHAnsi"/>
                      <w:color w:val="FF0000"/>
                      <w:sz w:val="28"/>
                      <w:szCs w:val="28"/>
                    </w:rPr>
                    <w:t>.</w:t>
                  </w:r>
                </w:p>
              </w:sdtContent>
            </w:sdt>
            <w:p w14:paraId="471BD8B2" w14:textId="77777777" w:rsidR="00276E11" w:rsidRDefault="00276E11" w:rsidP="00A12BA1">
              <w:pPr>
                <w:tabs>
                  <w:tab w:val="left" w:pos="360"/>
                  <w:tab w:val="left" w:pos="720"/>
                </w:tabs>
                <w:spacing w:after="0" w:line="240" w:lineRule="auto"/>
              </w:pPr>
            </w:p>
            <w:p w14:paraId="709F69FB" w14:textId="2B947816" w:rsidR="00A12BA1" w:rsidRPr="00A12BA1" w:rsidRDefault="00276E11" w:rsidP="00A12BA1">
              <w:pPr>
                <w:tabs>
                  <w:tab w:val="left" w:pos="360"/>
                  <w:tab w:val="left" w:pos="720"/>
                </w:tabs>
                <w:spacing w:after="0" w:line="240" w:lineRule="auto"/>
              </w:pPr>
              <w:r>
                <w:t>Page 435</w:t>
              </w:r>
            </w:p>
          </w:sdtContent>
        </w:sdt>
        <w:p w14:paraId="2EB1BB0B" w14:textId="77777777" w:rsidR="00A12BA1" w:rsidRPr="00A12BA1" w:rsidRDefault="00A12BA1" w:rsidP="00A12BA1"/>
        <w:p w14:paraId="73616E62" w14:textId="77777777" w:rsidR="00A12BA1" w:rsidRPr="00A12BA1" w:rsidRDefault="00A12BA1" w:rsidP="00A12BA1"/>
        <w:p w14:paraId="7BD49A30" w14:textId="77777777" w:rsidR="003D5ADD" w:rsidRDefault="002A2F8B" w:rsidP="003D5ADD">
          <w:pPr>
            <w:tabs>
              <w:tab w:val="left" w:pos="360"/>
              <w:tab w:val="left" w:pos="720"/>
            </w:tabs>
            <w:spacing w:after="0" w:line="240" w:lineRule="auto"/>
            <w:rPr>
              <w:rFonts w:asciiTheme="majorHAnsi" w:hAnsiTheme="majorHAnsi" w:cs="Arial"/>
              <w:sz w:val="20"/>
              <w:szCs w:val="20"/>
            </w:rPr>
          </w:pPr>
        </w:p>
        <w:permEnd w:id="1800829105" w:displacedByCustomXml="next"/>
      </w:sdtContent>
    </w:sdt>
    <w:p w14:paraId="262C158E"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C9BAF" w14:textId="77777777" w:rsidR="0039482C" w:rsidRDefault="0039482C" w:rsidP="00AF3758">
      <w:pPr>
        <w:spacing w:after="0" w:line="240" w:lineRule="auto"/>
      </w:pPr>
      <w:r>
        <w:separator/>
      </w:r>
    </w:p>
  </w:endnote>
  <w:endnote w:type="continuationSeparator" w:id="0">
    <w:p w14:paraId="6C4CC986" w14:textId="77777777" w:rsidR="0039482C" w:rsidRDefault="003948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nir-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666C8" w14:textId="77777777" w:rsidR="0039482C" w:rsidRDefault="0039482C" w:rsidP="00AF3758">
      <w:pPr>
        <w:spacing w:after="0" w:line="240" w:lineRule="auto"/>
      </w:pPr>
      <w:r>
        <w:separator/>
      </w:r>
    </w:p>
  </w:footnote>
  <w:footnote w:type="continuationSeparator" w:id="0">
    <w:p w14:paraId="1CE25F0F" w14:textId="77777777" w:rsidR="0039482C" w:rsidRDefault="0039482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3D82E" w14:textId="77777777" w:rsidR="00D12662" w:rsidRPr="00986BD2" w:rsidRDefault="00D12662" w:rsidP="00384538">
    <w:pPr>
      <w:pStyle w:val="Header"/>
      <w:rPr>
        <w:rFonts w:ascii="Arial Narrow" w:hAnsi="Arial Narrow"/>
        <w:sz w:val="16"/>
        <w:szCs w:val="16"/>
      </w:rPr>
    </w:pPr>
    <w:r>
      <w:rPr>
        <w:rFonts w:ascii="Arial Narrow" w:hAnsi="Arial Narrow"/>
        <w:sz w:val="16"/>
        <w:szCs w:val="16"/>
      </w:rPr>
      <w:t>Revised 3/08/13</w:t>
    </w:r>
  </w:p>
  <w:p w14:paraId="2A19046D" w14:textId="77777777" w:rsidR="00D12662" w:rsidRDefault="00D12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9A0C6C"/>
    <w:multiLevelType w:val="hybridMultilevel"/>
    <w:tmpl w:val="8610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4145"/>
    <w:rsid w:val="00016FE7"/>
    <w:rsid w:val="00024BA5"/>
    <w:rsid w:val="00073307"/>
    <w:rsid w:val="000D06F1"/>
    <w:rsid w:val="00103070"/>
    <w:rsid w:val="00147360"/>
    <w:rsid w:val="00151451"/>
    <w:rsid w:val="00170233"/>
    <w:rsid w:val="00185D67"/>
    <w:rsid w:val="001A5DD5"/>
    <w:rsid w:val="001E1899"/>
    <w:rsid w:val="001E21E8"/>
    <w:rsid w:val="00212A76"/>
    <w:rsid w:val="002172AB"/>
    <w:rsid w:val="002315B0"/>
    <w:rsid w:val="00254447"/>
    <w:rsid w:val="00261ACE"/>
    <w:rsid w:val="00265C17"/>
    <w:rsid w:val="00276E11"/>
    <w:rsid w:val="002A2F8B"/>
    <w:rsid w:val="002A3168"/>
    <w:rsid w:val="0031339E"/>
    <w:rsid w:val="00362414"/>
    <w:rsid w:val="00374D72"/>
    <w:rsid w:val="00384538"/>
    <w:rsid w:val="0039482C"/>
    <w:rsid w:val="003A5965"/>
    <w:rsid w:val="003B4D4A"/>
    <w:rsid w:val="003C334C"/>
    <w:rsid w:val="003D5ADD"/>
    <w:rsid w:val="004072F1"/>
    <w:rsid w:val="00413066"/>
    <w:rsid w:val="0044692C"/>
    <w:rsid w:val="00473252"/>
    <w:rsid w:val="00480CCD"/>
    <w:rsid w:val="00487771"/>
    <w:rsid w:val="004A7706"/>
    <w:rsid w:val="004F3C87"/>
    <w:rsid w:val="00526B81"/>
    <w:rsid w:val="0054096B"/>
    <w:rsid w:val="00547433"/>
    <w:rsid w:val="00551A42"/>
    <w:rsid w:val="005738F0"/>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A06B9"/>
    <w:rsid w:val="0083170D"/>
    <w:rsid w:val="0088229D"/>
    <w:rsid w:val="008C3571"/>
    <w:rsid w:val="008C3B3F"/>
    <w:rsid w:val="008C703B"/>
    <w:rsid w:val="008E6C1C"/>
    <w:rsid w:val="0092334B"/>
    <w:rsid w:val="009A529F"/>
    <w:rsid w:val="00A01035"/>
    <w:rsid w:val="00A0329C"/>
    <w:rsid w:val="00A12BA1"/>
    <w:rsid w:val="00A16BB1"/>
    <w:rsid w:val="00A5089E"/>
    <w:rsid w:val="00A56D36"/>
    <w:rsid w:val="00AB5523"/>
    <w:rsid w:val="00AF3758"/>
    <w:rsid w:val="00AF3C6A"/>
    <w:rsid w:val="00AF68E8"/>
    <w:rsid w:val="00B134C2"/>
    <w:rsid w:val="00B1628A"/>
    <w:rsid w:val="00B17D05"/>
    <w:rsid w:val="00B35368"/>
    <w:rsid w:val="00B46334"/>
    <w:rsid w:val="00B6203D"/>
    <w:rsid w:val="00BE069E"/>
    <w:rsid w:val="00C12816"/>
    <w:rsid w:val="00C12977"/>
    <w:rsid w:val="00C23CC7"/>
    <w:rsid w:val="00C334FF"/>
    <w:rsid w:val="00C47971"/>
    <w:rsid w:val="00C55BB9"/>
    <w:rsid w:val="00C574D6"/>
    <w:rsid w:val="00CA601B"/>
    <w:rsid w:val="00D0686A"/>
    <w:rsid w:val="00D12662"/>
    <w:rsid w:val="00D51205"/>
    <w:rsid w:val="00D57716"/>
    <w:rsid w:val="00D65BC5"/>
    <w:rsid w:val="00D67640"/>
    <w:rsid w:val="00D67AC4"/>
    <w:rsid w:val="00D979DD"/>
    <w:rsid w:val="00DC06B2"/>
    <w:rsid w:val="00DE23BB"/>
    <w:rsid w:val="00E4284B"/>
    <w:rsid w:val="00E45868"/>
    <w:rsid w:val="00E8506E"/>
    <w:rsid w:val="00EC6970"/>
    <w:rsid w:val="00EF2A44"/>
    <w:rsid w:val="00F36409"/>
    <w:rsid w:val="00F645B5"/>
    <w:rsid w:val="00F672B6"/>
    <w:rsid w:val="00F95114"/>
    <w:rsid w:val="00FB00D4"/>
    <w:rsid w:val="00FB7442"/>
    <w:rsid w:val="00FE5593"/>
    <w:rsid w:val="00FF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9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A12BA1"/>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A12BA1"/>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A12BA1"/>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A12BA1"/>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nir-Book">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976D6"/>
    <w:rsid w:val="0032383A"/>
    <w:rsid w:val="004E1A75"/>
    <w:rsid w:val="00576003"/>
    <w:rsid w:val="00587536"/>
    <w:rsid w:val="005D5D2F"/>
    <w:rsid w:val="00623293"/>
    <w:rsid w:val="00705B3D"/>
    <w:rsid w:val="00AD5D56"/>
    <w:rsid w:val="00B2559E"/>
    <w:rsid w:val="00B46AFF"/>
    <w:rsid w:val="00BA0596"/>
    <w:rsid w:val="00C62BC5"/>
    <w:rsid w:val="00CD4EF8"/>
    <w:rsid w:val="00DB09CC"/>
    <w:rsid w:val="00DD12EE"/>
    <w:rsid w:val="00F0343A"/>
    <w:rsid w:val="00F8021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B3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E2B35C7F5C7E5E4D8BFD52D86522F307">
    <w:name w:val="E2B35C7F5C7E5E4D8BFD52D86522F307"/>
    <w:rsid w:val="00705B3D"/>
    <w:pPr>
      <w:spacing w:after="0" w:line="240" w:lineRule="auto"/>
    </w:pPr>
    <w:rPr>
      <w:sz w:val="24"/>
      <w:szCs w:val="24"/>
      <w:lang w:eastAsia="ja-JP"/>
    </w:rPr>
  </w:style>
  <w:style w:type="paragraph" w:customStyle="1" w:styleId="B073D05E4FBC944080BABA696F67AEBE">
    <w:name w:val="B073D05E4FBC944080BABA696F67AEBE"/>
    <w:rsid w:val="00705B3D"/>
    <w:pPr>
      <w:spacing w:after="0" w:line="240" w:lineRule="auto"/>
    </w:pPr>
    <w:rPr>
      <w:sz w:val="24"/>
      <w:szCs w:val="24"/>
      <w:lang w:eastAsia="ja-JP"/>
    </w:rPr>
  </w:style>
  <w:style w:type="paragraph" w:customStyle="1" w:styleId="374DBE4CF7481F4D89BC617C73E71F98">
    <w:name w:val="374DBE4CF7481F4D89BC617C73E71F98"/>
    <w:rsid w:val="00705B3D"/>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B3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E2B35C7F5C7E5E4D8BFD52D86522F307">
    <w:name w:val="E2B35C7F5C7E5E4D8BFD52D86522F307"/>
    <w:rsid w:val="00705B3D"/>
    <w:pPr>
      <w:spacing w:after="0" w:line="240" w:lineRule="auto"/>
    </w:pPr>
    <w:rPr>
      <w:sz w:val="24"/>
      <w:szCs w:val="24"/>
      <w:lang w:eastAsia="ja-JP"/>
    </w:rPr>
  </w:style>
  <w:style w:type="paragraph" w:customStyle="1" w:styleId="B073D05E4FBC944080BABA696F67AEBE">
    <w:name w:val="B073D05E4FBC944080BABA696F67AEBE"/>
    <w:rsid w:val="00705B3D"/>
    <w:pPr>
      <w:spacing w:after="0" w:line="240" w:lineRule="auto"/>
    </w:pPr>
    <w:rPr>
      <w:sz w:val="24"/>
      <w:szCs w:val="24"/>
      <w:lang w:eastAsia="ja-JP"/>
    </w:rPr>
  </w:style>
  <w:style w:type="paragraph" w:customStyle="1" w:styleId="374DBE4CF7481F4D89BC617C73E71F98">
    <w:name w:val="374DBE4CF7481F4D89BC617C73E71F98"/>
    <w:rsid w:val="00705B3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cp:lastPrinted>2014-03-12T11:29:00Z</cp:lastPrinted>
  <dcterms:created xsi:type="dcterms:W3CDTF">2014-12-19T15:17:00Z</dcterms:created>
  <dcterms:modified xsi:type="dcterms:W3CDTF">2014-12-19T15:17:00Z</dcterms:modified>
</cp:coreProperties>
</file>